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E95A80" w:rsidP="00E95A80" w14:paraId="546E162E" w14:textId="77777777">
      <w:pPr>
        <w:jc w:val="center"/>
        <w:rPr>
          <w:b/>
          <w:bCs/>
          <w:sz w:val="28"/>
          <w:szCs w:val="28"/>
        </w:rPr>
      </w:pPr>
    </w:p>
    <w:p w:rsidR="00E95A80" w:rsidP="00E95A80" w14:paraId="1E55BE80" w14:textId="77777777">
      <w:pPr>
        <w:jc w:val="center"/>
        <w:rPr>
          <w:b/>
          <w:bCs/>
          <w:sz w:val="28"/>
          <w:szCs w:val="28"/>
        </w:rPr>
      </w:pPr>
    </w:p>
    <w:p w:rsidR="00E95A80" w:rsidP="00E95A80" w14:paraId="14B371BE" w14:textId="77777777">
      <w:pPr>
        <w:jc w:val="center"/>
        <w:rPr>
          <w:b/>
          <w:bCs/>
          <w:sz w:val="28"/>
          <w:szCs w:val="28"/>
        </w:rPr>
      </w:pPr>
      <w:r w:rsidRPr="10D41DB6">
        <w:rPr>
          <w:b/>
          <w:bCs/>
          <w:sz w:val="28"/>
          <w:szCs w:val="28"/>
        </w:rPr>
        <w:t xml:space="preserve">CMDv Borderline Working Group </w:t>
      </w:r>
    </w:p>
    <w:p w:rsidR="00E95A80" w:rsidP="00E95A80" w14:paraId="431F37A0" w14:textId="7777777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Request for </w:t>
      </w:r>
      <w:r w:rsidRPr="10D41DB6">
        <w:rPr>
          <w:b/>
          <w:bCs/>
          <w:caps/>
          <w:sz w:val="28"/>
          <w:szCs w:val="28"/>
        </w:rPr>
        <w:t>Product</w:t>
      </w:r>
      <w:r>
        <w:rPr>
          <w:b/>
          <w:bCs/>
          <w:caps/>
          <w:sz w:val="28"/>
          <w:szCs w:val="28"/>
        </w:rPr>
        <w:t xml:space="preserve"> classification </w:t>
      </w:r>
    </w:p>
    <w:p w:rsidR="00E95A80" w:rsidP="00E95A80" w14:paraId="1FA5D868" w14:textId="77777777">
      <w:pPr>
        <w:jc w:val="both"/>
        <w:rPr>
          <w:b/>
          <w:caps/>
          <w:sz w:val="20"/>
        </w:rPr>
      </w:pPr>
    </w:p>
    <w:p w:rsidR="00E95A80" w:rsidP="00E95A80" w14:paraId="386BDB1C" w14:textId="77777777">
      <w:pPr>
        <w:jc w:val="both"/>
        <w:rPr>
          <w:b/>
          <w:bCs/>
          <w:caps/>
          <w:sz w:val="20"/>
        </w:rPr>
      </w:pPr>
      <w:r w:rsidRPr="4703CE44">
        <w:rPr>
          <w:b/>
          <w:bCs/>
          <w:caps/>
          <w:sz w:val="20"/>
        </w:rPr>
        <w:t xml:space="preserve">CASE N° </w:t>
      </w:r>
      <w:r>
        <w:rPr>
          <w:b/>
          <w:bCs/>
          <w:caps/>
          <w:sz w:val="20"/>
        </w:rPr>
        <w:t>YYYY</w:t>
      </w:r>
      <w:r w:rsidRPr="4703CE44">
        <w:rPr>
          <w:b/>
          <w:bCs/>
          <w:caps/>
          <w:sz w:val="20"/>
        </w:rPr>
        <w:t>-</w:t>
      </w:r>
      <w:r>
        <w:rPr>
          <w:b/>
          <w:bCs/>
          <w:caps/>
          <w:sz w:val="20"/>
        </w:rPr>
        <w:t>XX</w:t>
      </w:r>
      <w:r w:rsidRPr="4703CE44">
        <w:rPr>
          <w:b/>
          <w:bCs/>
          <w:caps/>
          <w:sz w:val="20"/>
        </w:rPr>
        <w:t>-</w:t>
      </w:r>
      <w:r>
        <w:rPr>
          <w:b/>
          <w:bCs/>
          <w:caps/>
          <w:sz w:val="20"/>
        </w:rPr>
        <w:t>YY</w:t>
      </w:r>
      <w:r w:rsidRPr="4703CE44">
        <w:rPr>
          <w:b/>
          <w:bCs/>
          <w:caps/>
          <w:sz w:val="20"/>
        </w:rPr>
        <w:t xml:space="preserve"> </w:t>
      </w:r>
      <w:r>
        <w:rPr>
          <w:b/>
          <w:caps/>
          <w:sz w:val="20"/>
        </w:rPr>
        <w:tab/>
      </w:r>
      <w:r w:rsidRPr="4703CE44">
        <w:rPr>
          <w:b/>
          <w:bCs/>
          <w:caps/>
          <w:sz w:val="20"/>
        </w:rPr>
        <w:t>(</w:t>
      </w:r>
      <w:r>
        <w:rPr>
          <w:b/>
          <w:bCs/>
          <w:caps/>
          <w:sz w:val="20"/>
        </w:rPr>
        <w:t xml:space="preserve"> </w:t>
      </w:r>
      <w:r w:rsidRPr="4703CE44">
        <w:rPr>
          <w:b/>
          <w:bCs/>
          <w:caps/>
          <w:sz w:val="20"/>
        </w:rPr>
        <w:t xml:space="preserve">XX </w:t>
      </w:r>
      <w:r w:rsidRPr="10D41DB6">
        <w:rPr>
          <w:b/>
          <w:bCs/>
          <w:i/>
          <w:iCs/>
          <w:sz w:val="20"/>
        </w:rPr>
        <w:t>chronologic number</w:t>
      </w:r>
      <w:r>
        <w:rPr>
          <w:b/>
          <w:bCs/>
          <w:i/>
          <w:iCs/>
          <w:sz w:val="20"/>
        </w:rPr>
        <w:t xml:space="preserve"> </w:t>
      </w:r>
      <w:r w:rsidRPr="10D41DB6">
        <w:rPr>
          <w:b/>
          <w:bCs/>
          <w:i/>
          <w:iCs/>
          <w:sz w:val="20"/>
        </w:rPr>
        <w:t xml:space="preserve"> – </w:t>
      </w:r>
      <w:r w:rsidRPr="4703CE44">
        <w:rPr>
          <w:b/>
          <w:bCs/>
          <w:sz w:val="20"/>
        </w:rPr>
        <w:t>YY</w:t>
      </w:r>
      <w:r w:rsidRPr="10D41DB6">
        <w:rPr>
          <w:b/>
          <w:bCs/>
          <w:i/>
          <w:iCs/>
          <w:sz w:val="20"/>
        </w:rPr>
        <w:t xml:space="preserve"> land code</w:t>
      </w:r>
      <w:r w:rsidRPr="4703CE44">
        <w:rPr>
          <w:b/>
          <w:bCs/>
          <w:sz w:val="20"/>
        </w:rPr>
        <w:t>)</w:t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20"/>
        <w:gridCol w:w="6280"/>
      </w:tblGrid>
      <w:tr w14:paraId="7281A7D7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1CC18609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Date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473FB7F9" w14:textId="77777777">
            <w:pPr>
              <w:rPr>
                <w:rFonts w:cs="Arial"/>
                <w:sz w:val="20"/>
                <w:lang w:val="fr-FR" w:eastAsia="fr-FR"/>
              </w:rPr>
            </w:pPr>
            <w:r w:rsidRPr="10D41DB6">
              <w:rPr>
                <w:rFonts w:cs="Arial"/>
                <w:sz w:val="20"/>
                <w:lang w:val="fr-FR" w:eastAsia="fr-FR"/>
              </w:rPr>
              <w:t> </w:t>
            </w:r>
          </w:p>
        </w:tc>
      </w:tr>
      <w:tr w14:paraId="199F7D0E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7310E1E2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Requested by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69B681D3" w14:textId="77777777">
            <w:pPr>
              <w:rPr>
                <w:rFonts w:cs="Arial"/>
                <w:sz w:val="20"/>
                <w:lang w:val="fr-FR" w:eastAsia="fr-FR"/>
              </w:rPr>
            </w:pPr>
            <w:r w:rsidRPr="10D41DB6">
              <w:rPr>
                <w:rFonts w:cs="Arial"/>
                <w:sz w:val="20"/>
                <w:lang w:val="fr-FR" w:eastAsia="fr-FR"/>
              </w:rPr>
              <w:t> </w:t>
            </w:r>
          </w:p>
        </w:tc>
      </w:tr>
    </w:tbl>
    <w:p w:rsidR="00E95A80" w:rsidRPr="00661D36" w:rsidP="00E95A80" w14:paraId="168D502A" w14:textId="77777777">
      <w:pPr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20"/>
        <w:gridCol w:w="6280"/>
      </w:tblGrid>
      <w:tr w14:paraId="114AFF66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46491913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Product Name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0661B4" w:rsidP="00FB3E6B" w14:paraId="7D53C21E" w14:textId="77777777">
            <w:pPr>
              <w:rPr>
                <w:rFonts w:cs="Arial"/>
                <w:sz w:val="20"/>
                <w:lang w:eastAsia="fr-FR"/>
              </w:rPr>
            </w:pPr>
          </w:p>
        </w:tc>
      </w:tr>
      <w:tr w14:paraId="4AFF2408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0534A155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Related Company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4F1DF2F9" w14:textId="77777777">
            <w:pPr>
              <w:rPr>
                <w:rFonts w:cs="Arial"/>
                <w:sz w:val="20"/>
                <w:lang w:val="fr-FR" w:eastAsia="fr-FR"/>
              </w:rPr>
            </w:pPr>
          </w:p>
        </w:tc>
      </w:tr>
      <w:tr w14:paraId="1441CBAB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80" w:rsidRPr="00661D36" w:rsidP="00FB3E6B" w14:paraId="39161E20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Composition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15423F" w:rsidP="00FB3E6B" w14:paraId="208E7596" w14:textId="77777777">
            <w:pPr>
              <w:rPr>
                <w:rFonts w:cs="Arial"/>
                <w:sz w:val="20"/>
                <w:lang w:eastAsia="fr-FR"/>
              </w:rPr>
            </w:pPr>
          </w:p>
        </w:tc>
      </w:tr>
    </w:tbl>
    <w:p w:rsidR="00E95A80" w:rsidRPr="00661D36" w:rsidP="00E95A80" w14:paraId="3B2F203C" w14:textId="77777777">
      <w:pPr>
        <w:jc w:val="center"/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14:paraId="0C4F2C4E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E04064" w:rsidP="00FB3E6B" w14:paraId="19F471B8" w14:textId="77777777">
            <w:pPr>
              <w:jc w:val="both"/>
              <w:rPr>
                <w:rFonts w:cs="Arial"/>
                <w:b/>
                <w:bCs/>
                <w:sz w:val="20"/>
                <w:lang w:eastAsia="fr-FR"/>
              </w:rPr>
            </w:pPr>
            <w:r w:rsidRPr="10D41DB6">
              <w:rPr>
                <w:rFonts w:cs="Arial"/>
                <w:b/>
                <w:bCs/>
                <w:sz w:val="20"/>
                <w:lang w:eastAsia="fr-FR"/>
              </w:rPr>
              <w:t>Problem Description</w:t>
            </w:r>
          </w:p>
          <w:p w:rsidR="00E95A80" w:rsidRPr="006B240A" w:rsidP="00FB3E6B" w14:paraId="51BB641A" w14:textId="77777777">
            <w:pPr>
              <w:rPr>
                <w:rFonts w:cs="Arial"/>
                <w:sz w:val="20"/>
                <w:lang w:eastAsia="fr-FR"/>
              </w:rPr>
            </w:pPr>
          </w:p>
          <w:p w:rsidR="00E95A80" w:rsidP="00FB3E6B" w14:paraId="1CFC257F" w14:textId="77777777">
            <w:pPr>
              <w:rPr>
                <w:rFonts w:cs="Arial"/>
                <w:sz w:val="20"/>
                <w:lang w:eastAsia="fr-FR"/>
              </w:rPr>
            </w:pPr>
            <w:r>
              <w:rPr>
                <w:rFonts w:cs="Arial"/>
                <w:sz w:val="20"/>
                <w:lang w:eastAsia="fr-FR"/>
              </w:rPr>
              <w:t xml:space="preserve">Following information that should be provided: </w:t>
            </w:r>
          </w:p>
          <w:p w:rsidR="00E95A80" w:rsidP="00FB3E6B" w14:paraId="103729C5" w14:textId="77777777">
            <w:pPr>
              <w:rPr>
                <w:rFonts w:cs="Arial"/>
                <w:sz w:val="20"/>
                <w:lang w:eastAsia="fr-FR"/>
              </w:rPr>
            </w:pPr>
          </w:p>
          <w:p w:rsidR="00E95A80" w:rsidP="00E95A80" w14:paraId="2F4A199F" w14:textId="77777777">
            <w:pPr>
              <w:pStyle w:val="CommentText"/>
              <w:numPr>
                <w:ilvl w:val="0"/>
                <w:numId w:val="1"/>
              </w:numPr>
            </w:pPr>
            <w:r>
              <w:t>description of the product</w:t>
            </w:r>
          </w:p>
          <w:p w:rsidR="00E95A80" w:rsidP="00E95A80" w14:paraId="48C5C54C" w14:textId="77777777">
            <w:pPr>
              <w:pStyle w:val="CommentText"/>
              <w:numPr>
                <w:ilvl w:val="0"/>
                <w:numId w:val="1"/>
              </w:numPr>
            </w:pPr>
            <w:r>
              <w:t>qualitative composition</w:t>
            </w:r>
          </w:p>
          <w:p w:rsidR="00E95A80" w:rsidP="00E95A80" w14:paraId="662EDAF6" w14:textId="77777777">
            <w:pPr>
              <w:pStyle w:val="CommentText"/>
              <w:numPr>
                <w:ilvl w:val="0"/>
                <w:numId w:val="1"/>
              </w:numPr>
            </w:pPr>
            <w:r>
              <w:t>quantitative composition</w:t>
            </w:r>
          </w:p>
          <w:p w:rsidR="00E95A80" w:rsidP="00E95A80" w14:paraId="2E92EDDA" w14:textId="77777777">
            <w:pPr>
              <w:pStyle w:val="CommentText"/>
              <w:numPr>
                <w:ilvl w:val="0"/>
                <w:numId w:val="1"/>
              </w:numPr>
            </w:pPr>
            <w:r>
              <w:t>route of administration</w:t>
            </w:r>
          </w:p>
          <w:p w:rsidR="00E95A80" w:rsidP="00E95A80" w14:paraId="55BB9FE8" w14:textId="77777777">
            <w:pPr>
              <w:pStyle w:val="CommentText"/>
              <w:numPr>
                <w:ilvl w:val="0"/>
                <w:numId w:val="1"/>
              </w:numPr>
            </w:pPr>
            <w:r>
              <w:t>dose to be administered, if applicable</w:t>
            </w:r>
          </w:p>
          <w:p w:rsidR="00E95A80" w:rsidP="00E95A80" w14:paraId="19F26DB6" w14:textId="77777777">
            <w:pPr>
              <w:pStyle w:val="CommentText"/>
              <w:numPr>
                <w:ilvl w:val="0"/>
                <w:numId w:val="1"/>
              </w:numPr>
            </w:pPr>
            <w:r>
              <w:t>pharmacology, if applicable</w:t>
            </w:r>
          </w:p>
          <w:p w:rsidR="00E95A80" w:rsidP="00E95A80" w14:paraId="04679E36" w14:textId="77777777">
            <w:pPr>
              <w:pStyle w:val="CommentText"/>
              <w:numPr>
                <w:ilvl w:val="0"/>
                <w:numId w:val="1"/>
              </w:numPr>
            </w:pPr>
            <w:r>
              <w:t>target species</w:t>
            </w:r>
          </w:p>
          <w:p w:rsidR="00E95A80" w:rsidP="00E95A80" w14:paraId="162D2ED9" w14:textId="77777777">
            <w:pPr>
              <w:pStyle w:val="CommentText"/>
              <w:numPr>
                <w:ilvl w:val="0"/>
                <w:numId w:val="1"/>
              </w:numPr>
            </w:pPr>
            <w:r>
              <w:t>efficacy, if applicable</w:t>
            </w:r>
          </w:p>
          <w:p w:rsidR="00E95A80" w:rsidP="00E95A80" w14:paraId="5E6AFB45" w14:textId="77777777">
            <w:pPr>
              <w:pStyle w:val="CommentText"/>
              <w:numPr>
                <w:ilvl w:val="0"/>
                <w:numId w:val="1"/>
              </w:numPr>
            </w:pPr>
            <w:r>
              <w:t>indications</w:t>
            </w:r>
          </w:p>
          <w:p w:rsidR="00E95A80" w:rsidP="00E95A80" w14:paraId="493667FF" w14:textId="77777777">
            <w:pPr>
              <w:pStyle w:val="CommentText"/>
              <w:numPr>
                <w:ilvl w:val="0"/>
                <w:numId w:val="1"/>
              </w:numPr>
            </w:pPr>
            <w:r>
              <w:t>product texts (such as the package leaflet, label text)</w:t>
            </w:r>
          </w:p>
          <w:p w:rsidR="00E95A80" w:rsidP="00E95A80" w14:paraId="47408AFC" w14:textId="77777777">
            <w:pPr>
              <w:pStyle w:val="CommentText"/>
              <w:numPr>
                <w:ilvl w:val="0"/>
                <w:numId w:val="1"/>
              </w:numPr>
            </w:pPr>
            <w:r>
              <w:t>advertisement claims</w:t>
            </w:r>
          </w:p>
          <w:p w:rsidR="00E95A80" w:rsidP="00E95A80" w14:paraId="1220CE3A" w14:textId="77777777">
            <w:pPr>
              <w:pStyle w:val="CommentText"/>
              <w:numPr>
                <w:ilvl w:val="0"/>
                <w:numId w:val="1"/>
              </w:numPr>
            </w:pPr>
            <w:r>
              <w:t>as well as any additional study results you may be able to provide.”</w:t>
            </w:r>
          </w:p>
          <w:p w:rsidR="00E95A80" w:rsidP="00FB3E6B" w14:paraId="0F943109" w14:textId="77777777">
            <w:pPr>
              <w:rPr>
                <w:rFonts w:cs="Arial"/>
                <w:sz w:val="20"/>
                <w:lang w:eastAsia="fr-FR"/>
              </w:rPr>
            </w:pPr>
          </w:p>
          <w:p w:rsidR="00E95A80" w:rsidRPr="00F9322B" w:rsidP="00FB3E6B" w14:paraId="4329CEF5" w14:textId="77777777">
            <w:pPr>
              <w:rPr>
                <w:rFonts w:cs="Arial"/>
                <w:sz w:val="20"/>
                <w:lang w:eastAsia="fr-FR"/>
              </w:rPr>
            </w:pPr>
          </w:p>
          <w:p w:rsidR="00E95A80" w:rsidRPr="00F9322B" w:rsidP="00FB3E6B" w14:paraId="35F558AF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95A80" w:rsidRPr="00F9322B" w:rsidP="00FB3E6B" w14:paraId="2057F696" w14:textId="77777777">
            <w:pPr>
              <w:jc w:val="both"/>
              <w:rPr>
                <w:rFonts w:cs="Arial"/>
                <w:b/>
                <w:bCs/>
                <w:sz w:val="20"/>
                <w:lang w:eastAsia="fr-FR"/>
              </w:rPr>
            </w:pPr>
            <w:r w:rsidRPr="10D41DB6">
              <w:rPr>
                <w:rFonts w:cs="Arial"/>
                <w:b/>
                <w:bCs/>
                <w:sz w:val="20"/>
                <w:lang w:eastAsia="fr-FR"/>
              </w:rPr>
              <w:t>Proposal</w:t>
            </w:r>
          </w:p>
          <w:p w:rsidR="00E95A80" w:rsidRPr="000E7DFF" w:rsidP="00FB3E6B" w14:paraId="699B9721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95A80" w:rsidRPr="00E04064" w:rsidP="00FB3E6B" w14:paraId="1101C780" w14:textId="77777777">
            <w:pPr>
              <w:rPr>
                <w:rFonts w:cs="Arial"/>
                <w:sz w:val="20"/>
                <w:lang w:eastAsia="fr-FR"/>
              </w:rPr>
            </w:pPr>
          </w:p>
        </w:tc>
      </w:tr>
    </w:tbl>
    <w:p w:rsidR="00E95A80" w:rsidRPr="00661D36" w:rsidP="00E95A80" w14:paraId="546365A8" w14:textId="77777777">
      <w:pPr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14:paraId="7640CB44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53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A80" w:rsidRPr="00F9322B" w:rsidP="00FB3E6B" w14:paraId="043FB627" w14:textId="77777777">
            <w:pPr>
              <w:jc w:val="both"/>
              <w:rPr>
                <w:rFonts w:cs="Arial"/>
                <w:b/>
                <w:bCs/>
                <w:sz w:val="20"/>
                <w:lang w:eastAsia="fr-FR"/>
              </w:rPr>
            </w:pPr>
            <w:r w:rsidRPr="10D41DB6">
              <w:rPr>
                <w:rFonts w:cs="Arial"/>
                <w:b/>
                <w:bCs/>
                <w:sz w:val="20"/>
                <w:lang w:eastAsia="fr-FR"/>
              </w:rPr>
              <w:t>Additional Information</w:t>
            </w:r>
          </w:p>
          <w:p w:rsidR="00E95A80" w:rsidRPr="00F9322B" w:rsidP="00FB3E6B" w14:paraId="1B3B9AA9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95A80" w:rsidRPr="00F9322B" w:rsidP="00FB3E6B" w14:paraId="58A90A7A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95A80" w:rsidRPr="00661D36" w:rsidP="00FB3E6B" w14:paraId="6803D64A" w14:textId="77777777">
            <w:pPr>
              <w:rPr>
                <w:rFonts w:cs="Arial"/>
                <w:sz w:val="20"/>
                <w:lang w:val="fr-FR" w:eastAsia="fr-FR"/>
              </w:rPr>
            </w:pPr>
          </w:p>
        </w:tc>
      </w:tr>
    </w:tbl>
    <w:p w:rsidR="00E95A80" w:rsidP="00E95A80" w14:paraId="2EC2EF9B" w14:textId="77777777">
      <w:pPr>
        <w:rPr>
          <w:rFonts w:cs="Arial"/>
          <w:sz w:val="20"/>
        </w:rPr>
      </w:pPr>
    </w:p>
    <w:p w:rsidR="003C3C99" w14:paraId="06756323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043" w14:paraId="0F31EBAC" w14:textId="11D479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3" name="Text Box 3" descr="${If.End}${If.App.PowerPoint} &#10;${If.End}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63F9" w:rsidRPr="006463F9" w14:textId="17ADE458">
                          <w:pPr>
                            <w:rPr>
                              <w:rFonts w:ascii="Verdana" w:eastAsia="Verdana" w:hAnsi="Verdana" w:cs="Verdana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6463F9">
                            <w:rPr>
                              <w:rFonts w:ascii="Verdana" w:eastAsia="Verdana" w:hAnsi="Verdana" w:cs="Verdana"/>
                              <w:noProof/>
                              <w:color w:val="737373"/>
                              <w:sz w:val="14"/>
                              <w:szCs w:val="14"/>
                            </w:rPr>
                            <w:t>${If.End}${If.App.PowerPoint}  ${If.End}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alt="${If.End}${If.App.PowerPoint} &#10;${If.End}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61312" filled="f" stroked="f">
              <v:fill o:detectmouseclick="t"/>
              <v:textbox style="mso-fit-shape-to-text:t" inset="0,0,0,0">
                <w:txbxContent>
                  <w:p w:rsidR="006463F9" w:rsidRPr="006463F9" w14:paraId="787E130D" w14:textId="17ADE458">
                    <w:pPr>
                      <w:rPr>
                        <w:rFonts w:ascii="Verdana" w:eastAsia="Verdana" w:hAnsi="Verdana" w:cs="Verdana"/>
                        <w:noProof/>
                        <w:color w:val="737373"/>
                        <w:sz w:val="14"/>
                        <w:szCs w:val="14"/>
                      </w:rPr>
                    </w:pPr>
                    <w:r w:rsidRPr="006463F9">
                      <w:rPr>
                        <w:rFonts w:ascii="Verdana" w:eastAsia="Verdana" w:hAnsi="Verdana" w:cs="Verdana"/>
                        <w:noProof/>
                        <w:color w:val="737373"/>
                        <w:sz w:val="14"/>
                        <w:szCs w:val="14"/>
                      </w:rPr>
                      <w:t>${If.End}${If.App.PowerPoint}  ${If.End}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B91" w14:paraId="3585B42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043" w14:paraId="5DC87EAD" w14:textId="01F34B1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1" name="Text Box 1" descr="${If.End}${If.App.PowerPoint} &#10;${If.End}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63F9" w:rsidRPr="006463F9" w14:textId="76171371">
                          <w:pPr>
                            <w:rPr>
                              <w:rFonts w:ascii="Verdana" w:eastAsia="Verdana" w:hAnsi="Verdana" w:cs="Verdana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6463F9">
                            <w:rPr>
                              <w:rFonts w:ascii="Verdana" w:eastAsia="Verdana" w:hAnsi="Verdana" w:cs="Verdana"/>
                              <w:noProof/>
                              <w:color w:val="737373"/>
                              <w:sz w:val="14"/>
                              <w:szCs w:val="14"/>
                            </w:rPr>
                            <w:t>${If.End}${If.App.PowerPoint}  ${If.End}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alt="${If.End}${If.App.PowerPoint} &#10;${If.End}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59264" filled="f" stroked="f">
              <v:fill o:detectmouseclick="t"/>
              <v:textbox style="mso-fit-shape-to-text:t" inset="0,0,0,0">
                <w:txbxContent>
                  <w:p w:rsidR="006463F9" w:rsidRPr="006463F9" w14:paraId="1493685A" w14:textId="76171371">
                    <w:pPr>
                      <w:rPr>
                        <w:rFonts w:ascii="Verdana" w:eastAsia="Verdana" w:hAnsi="Verdana" w:cs="Verdana"/>
                        <w:noProof/>
                        <w:color w:val="737373"/>
                        <w:sz w:val="14"/>
                        <w:szCs w:val="14"/>
                      </w:rPr>
                    </w:pPr>
                    <w:r w:rsidRPr="006463F9">
                      <w:rPr>
                        <w:rFonts w:ascii="Verdana" w:eastAsia="Verdana" w:hAnsi="Verdana" w:cs="Verdana"/>
                        <w:noProof/>
                        <w:color w:val="737373"/>
                        <w:sz w:val="14"/>
                        <w:szCs w:val="14"/>
                      </w:rPr>
                      <w:t>${If.End}${If.App.PowerPoint}  ${If.End}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B91" w14:paraId="2C46013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A80" w:rsidRPr="00EB765F" w:rsidP="006463F9" w14:paraId="476043EA" w14:textId="6D7F4D87">
    <w:pPr>
      <w:pStyle w:val="Header"/>
      <w:jc w:val="right"/>
      <w:rPr>
        <w:szCs w:val="22"/>
      </w:rPr>
    </w:pPr>
    <w:r>
      <w:rPr>
        <w:noProof/>
      </w:rPr>
      <w:drawing>
        <wp:inline distT="0" distB="0" distL="0" distR="0">
          <wp:extent cx="2143125" cy="14706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888958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463F9" w:rsidR="006463F9">
      <w:tab/>
    </w:r>
    <w:r w:rsidRPr="00EB765F" w:rsidR="006463F9">
      <w:rPr>
        <w:szCs w:val="22"/>
      </w:rPr>
      <w:t>CMDv/TEM/024-00</w:t>
    </w:r>
  </w:p>
  <w:p w:rsidR="006463F9" w:rsidRPr="00EB765F" w:rsidP="006463F9" w14:paraId="47CE15C0" w14:textId="7B1CB672">
    <w:pPr>
      <w:pStyle w:val="Header"/>
      <w:jc w:val="right"/>
      <w:rPr>
        <w:szCs w:val="22"/>
      </w:rPr>
    </w:pPr>
    <w:r w:rsidRPr="00EB765F">
      <w:rPr>
        <w:szCs w:val="22"/>
      </w:rPr>
      <w:tab/>
      <w:t>EMA/CMDv/</w:t>
    </w:r>
    <w:r w:rsidR="00CE6B91">
      <w:rPr>
        <w:szCs w:val="22"/>
      </w:rPr>
      <w:t>78492</w:t>
    </w:r>
    <w:r w:rsidRPr="00EB765F">
      <w:rPr>
        <w:szCs w:val="22"/>
      </w:rPr>
      <w:t>/2023</w:t>
    </w:r>
  </w:p>
  <w:p w:rsidR="006463F9" w:rsidRPr="00EB765F" w:rsidP="006463F9" w14:paraId="57EA20A2" w14:textId="640D5872">
    <w:pPr>
      <w:pStyle w:val="Header"/>
      <w:jc w:val="right"/>
      <w:rPr>
        <w:szCs w:val="22"/>
      </w:rPr>
    </w:pPr>
    <w:r w:rsidRPr="00EB765F">
      <w:rPr>
        <w:szCs w:val="22"/>
      </w:rPr>
      <w:tab/>
      <w:t>20 January 2023</w:t>
    </w:r>
  </w:p>
  <w:p w:rsidR="00E95A80" w14:paraId="01848E5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B91" w14:paraId="33C7FF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103184"/>
    <w:multiLevelType w:val="hybridMultilevel"/>
    <w:tmpl w:val="9500C22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comments="1" w:formatting="1" w:inkAnnotations="0" w:insDel="1" w:markup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80"/>
    <w:rsid w:val="000661B4"/>
    <w:rsid w:val="000E7DFF"/>
    <w:rsid w:val="0015423F"/>
    <w:rsid w:val="00227043"/>
    <w:rsid w:val="003C3C99"/>
    <w:rsid w:val="005C7632"/>
    <w:rsid w:val="006463F9"/>
    <w:rsid w:val="00661D36"/>
    <w:rsid w:val="006B240A"/>
    <w:rsid w:val="006C7537"/>
    <w:rsid w:val="00955136"/>
    <w:rsid w:val="009A5CD5"/>
    <w:rsid w:val="00CE6B91"/>
    <w:rsid w:val="00D447F8"/>
    <w:rsid w:val="00E04064"/>
    <w:rsid w:val="00E37981"/>
    <w:rsid w:val="00E86F68"/>
    <w:rsid w:val="00E95A80"/>
    <w:rsid w:val="00EB765F"/>
    <w:rsid w:val="00F9322B"/>
    <w:rsid w:val="00FB3E6B"/>
    <w:rsid w:val="10D41DB6"/>
    <w:rsid w:val="4703CE44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EC97A7-D514-4BE9-B986-CB99B0EB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8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95A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A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5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80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80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612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TEM-24 Request form Borderline product classification</dc:title>
  <dc:creator>Kajaste Paula</dc:creator>
  <cp:lastModifiedBy>Tanka Beata</cp:lastModifiedBy>
  <cp:revision>5</cp:revision>
  <dcterms:created xsi:type="dcterms:W3CDTF">2023-02-01T12:53:00Z</dcterms:created>
  <dcterms:modified xsi:type="dcterms:W3CDTF">2023-02-17T13:58:00Z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#737373,7,Verdana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Text">
    <vt:lpwstr>${If.End}${If.App.PowerPoint} 
${If.End}</vt:lpwstr>
  </property>
  <property fmtid="{D5CDD505-2E9C-101B-9397-08002B2CF9AE}" pid="5" name="DM_Author">
    <vt:lpwstr/>
  </property>
  <property fmtid="{D5CDD505-2E9C-101B-9397-08002B2CF9AE}" pid="6" name="DM_Category">
    <vt:lpwstr>Templates and Form</vt:lpwstr>
  </property>
  <property fmtid="{D5CDD505-2E9C-101B-9397-08002B2CF9AE}" pid="7" name="DM_Creation_Date">
    <vt:lpwstr>17/02/2023 14:57:50</vt:lpwstr>
  </property>
  <property fmtid="{D5CDD505-2E9C-101B-9397-08002B2CF9AE}" pid="8" name="DM_Creator_Name">
    <vt:lpwstr>Tanka Beata</vt:lpwstr>
  </property>
  <property fmtid="{D5CDD505-2E9C-101B-9397-08002B2CF9AE}" pid="9" name="DM_DocRefId">
    <vt:lpwstr>EMA/CMDv/78492/2023</vt:lpwstr>
  </property>
  <property fmtid="{D5CDD505-2E9C-101B-9397-08002B2CF9AE}" pid="10" name="DM_emea_doc_ref_id">
    <vt:lpwstr>EMA/CMDv/78492/2023</vt:lpwstr>
  </property>
  <property fmtid="{D5CDD505-2E9C-101B-9397-08002B2CF9AE}" pid="11" name="DM_Keywords">
    <vt:lpwstr/>
  </property>
  <property fmtid="{D5CDD505-2E9C-101B-9397-08002B2CF9AE}" pid="12" name="DM_Language">
    <vt:lpwstr/>
  </property>
  <property fmtid="{D5CDD505-2E9C-101B-9397-08002B2CF9AE}" pid="13" name="DM_Modifer_Name">
    <vt:lpwstr>Tanka Beata</vt:lpwstr>
  </property>
  <property fmtid="{D5CDD505-2E9C-101B-9397-08002B2CF9AE}" pid="14" name="DM_Modified_Date">
    <vt:lpwstr>17/02/2023 14:59:11</vt:lpwstr>
  </property>
  <property fmtid="{D5CDD505-2E9C-101B-9397-08002B2CF9AE}" pid="15" name="DM_Modifier_Name">
    <vt:lpwstr>Tanka Beata</vt:lpwstr>
  </property>
  <property fmtid="{D5CDD505-2E9C-101B-9397-08002B2CF9AE}" pid="16" name="DM_Modify_Date">
    <vt:lpwstr>17/02/2023 14:59:11</vt:lpwstr>
  </property>
  <property fmtid="{D5CDD505-2E9C-101B-9397-08002B2CF9AE}" pid="17" name="DM_Name">
    <vt:lpwstr>TEM-24 Request form Borderline product classification</vt:lpwstr>
  </property>
  <property fmtid="{D5CDD505-2E9C-101B-9397-08002B2CF9AE}" pid="18" name="DM_Path">
    <vt:lpwstr>/02b. Administration of Scientific Meeting/CMDv - Administration/3. Other activities/05. General topics/Doc management/Document revision due to VMPR</vt:lpwstr>
  </property>
  <property fmtid="{D5CDD505-2E9C-101B-9397-08002B2CF9AE}" pid="19" name="DM_Status">
    <vt:lpwstr/>
  </property>
  <property fmtid="{D5CDD505-2E9C-101B-9397-08002B2CF9AE}" pid="20" name="DM_Subject">
    <vt:lpwstr/>
  </property>
  <property fmtid="{D5CDD505-2E9C-101B-9397-08002B2CF9AE}" pid="21" name="DM_Title">
    <vt:lpwstr/>
  </property>
  <property fmtid="{D5CDD505-2E9C-101B-9397-08002B2CF9AE}" pid="22" name="DM_Type">
    <vt:lpwstr>emea_document</vt:lpwstr>
  </property>
  <property fmtid="{D5CDD505-2E9C-101B-9397-08002B2CF9AE}" pid="23" name="DM_Version">
    <vt:lpwstr>1.0,CURRENT,ED0</vt:lpwstr>
  </property>
  <property fmtid="{D5CDD505-2E9C-101B-9397-08002B2CF9AE}" pid="24" name="MSIP_Label_65e7acf2-4eb7-48c7-9bab-32af677aaee2_ActionId">
    <vt:lpwstr>bd9ed67d-df39-4291-b7bd-3be109c33c42</vt:lpwstr>
  </property>
  <property fmtid="{D5CDD505-2E9C-101B-9397-08002B2CF9AE}" pid="25" name="MSIP_Label_65e7acf2-4eb7-48c7-9bab-32af677aaee2_ContentBits">
    <vt:lpwstr>2</vt:lpwstr>
  </property>
  <property fmtid="{D5CDD505-2E9C-101B-9397-08002B2CF9AE}" pid="26" name="MSIP_Label_65e7acf2-4eb7-48c7-9bab-32af677aaee2_Enabled">
    <vt:lpwstr>true</vt:lpwstr>
  </property>
  <property fmtid="{D5CDD505-2E9C-101B-9397-08002B2CF9AE}" pid="27" name="MSIP_Label_65e7acf2-4eb7-48c7-9bab-32af677aaee2_Method">
    <vt:lpwstr>Privileged</vt:lpwstr>
  </property>
  <property fmtid="{D5CDD505-2E9C-101B-9397-08002B2CF9AE}" pid="28" name="MSIP_Label_65e7acf2-4eb7-48c7-9bab-32af677aaee2_Name">
    <vt:lpwstr>EU Netwok</vt:lpwstr>
  </property>
  <property fmtid="{D5CDD505-2E9C-101B-9397-08002B2CF9AE}" pid="29" name="MSIP_Label_65e7acf2-4eb7-48c7-9bab-32af677aaee2_SetDate">
    <vt:lpwstr>2023-02-17T13:18:31Z</vt:lpwstr>
  </property>
  <property fmtid="{D5CDD505-2E9C-101B-9397-08002B2CF9AE}" pid="30" name="MSIP_Label_65e7acf2-4eb7-48c7-9bab-32af677aaee2_SiteId">
    <vt:lpwstr>bc9dc15c-61bc-4f03-b60b-e5b6d8922839</vt:lpwstr>
  </property>
</Properties>
</file>