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64" w:rsidRPr="002B426A" w:rsidRDefault="000929FE" w:rsidP="00E35564">
      <w:pPr>
        <w:jc w:val="center"/>
        <w:rPr>
          <w:rFonts w:cs="Arial"/>
          <w:b/>
          <w:color w:val="FF0000"/>
          <w:sz w:val="32"/>
          <w:szCs w:val="32"/>
        </w:rPr>
      </w:pPr>
      <w:bookmarkStart w:id="0" w:name="_GoBack"/>
      <w:bookmarkEnd w:id="0"/>
      <w:r w:rsidRPr="002B426A">
        <w:rPr>
          <w:rFonts w:cs="Arial"/>
          <w:b/>
          <w:sz w:val="32"/>
          <w:szCs w:val="32"/>
        </w:rPr>
        <w:t>&lt;</w:t>
      </w:r>
      <w:r w:rsidRPr="002B426A">
        <w:rPr>
          <w:rFonts w:cs="Arial"/>
          <w:b/>
          <w:color w:val="FF0000"/>
          <w:sz w:val="32"/>
          <w:szCs w:val="32"/>
        </w:rPr>
        <w:t>CONFIDENTIAL</w:t>
      </w:r>
    </w:p>
    <w:p w:rsidR="00E35564" w:rsidRPr="002B426A" w:rsidRDefault="000929FE" w:rsidP="00E35564">
      <w:pPr>
        <w:jc w:val="center"/>
        <w:rPr>
          <w:rFonts w:cs="Arial"/>
          <w:b/>
          <w:sz w:val="32"/>
          <w:szCs w:val="32"/>
        </w:rPr>
      </w:pPr>
      <w:r w:rsidRPr="002B426A">
        <w:rPr>
          <w:rFonts w:cs="Arial"/>
          <w:b/>
          <w:color w:val="FF0000"/>
        </w:rPr>
        <w:t>(NOT TO BE SENT TO THE APPLICANT)</w:t>
      </w:r>
      <w:r w:rsidRPr="002B426A">
        <w:rPr>
          <w:rFonts w:cs="Arial"/>
          <w:b/>
          <w:sz w:val="32"/>
          <w:szCs w:val="32"/>
        </w:rPr>
        <w:t>&gt;</w:t>
      </w:r>
    </w:p>
    <w:p w:rsidR="00E35564" w:rsidRPr="002B426A" w:rsidRDefault="00E35564" w:rsidP="00E35564">
      <w:pPr>
        <w:jc w:val="center"/>
        <w:rPr>
          <w:rFonts w:cs="Arial"/>
        </w:rPr>
      </w:pPr>
    </w:p>
    <w:p w:rsidR="00E35564" w:rsidRPr="002B426A"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0D290A" w:rsidRDefault="000929FE" w:rsidP="2A88ECF9">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bCs/>
          <w:i/>
          <w:iCs/>
          <w:sz w:val="32"/>
          <w:szCs w:val="32"/>
          <w:lang w:val="en-AU"/>
        </w:rPr>
      </w:pPr>
      <w:r w:rsidRPr="000D290A">
        <w:rPr>
          <w:rFonts w:cs="Arial"/>
          <w:b/>
          <w:bCs/>
          <w:i/>
          <w:iCs/>
          <w:sz w:val="32"/>
          <w:szCs w:val="32"/>
          <w:lang w:val="en-AU"/>
        </w:rPr>
        <w:t>Name of veterinary medicinal product &lt;strength&gt; pharmaceutical form &lt;target species&gt;</w:t>
      </w:r>
    </w:p>
    <w:p w:rsidR="00E35564" w:rsidRPr="005C7F52" w:rsidRDefault="000929FE" w:rsidP="2A88ECF9">
      <w:pPr>
        <w:pBdr>
          <w:top w:val="single" w:sz="6" w:space="1" w:color="auto" w:shadow="1"/>
          <w:left w:val="single" w:sz="6" w:space="1" w:color="auto" w:shadow="1"/>
          <w:bottom w:val="single" w:sz="6" w:space="1" w:color="auto" w:shadow="1"/>
          <w:right w:val="single" w:sz="6" w:space="1" w:color="auto" w:shadow="1"/>
        </w:pBdr>
        <w:ind w:left="1701" w:right="1701"/>
        <w:jc w:val="center"/>
        <w:rPr>
          <w:rFonts w:cs="Arial"/>
          <w:b/>
          <w:i/>
          <w:sz w:val="32"/>
          <w:szCs w:val="32"/>
          <w:lang w:val="en-AU"/>
        </w:rPr>
      </w:pPr>
      <w:r w:rsidRPr="2A88ECF9">
        <w:rPr>
          <w:rFonts w:cs="Arial"/>
          <w:b/>
          <w:bCs/>
          <w:i/>
          <w:iCs/>
          <w:sz w:val="32"/>
          <w:szCs w:val="32"/>
          <w:lang w:val="en-AU"/>
        </w:rPr>
        <w:t xml:space="preserve">  </w:t>
      </w:r>
    </w:p>
    <w:p w:rsidR="00E35564" w:rsidRPr="00567302" w:rsidRDefault="00E35564" w:rsidP="00E35564">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rFonts w:cs="Arial"/>
          <w:bCs/>
          <w:i/>
          <w:iCs/>
        </w:rPr>
      </w:pPr>
    </w:p>
    <w:p w:rsidR="00E91B8F" w:rsidRPr="002B426A" w:rsidRDefault="00E91B8F" w:rsidP="001B2C67">
      <w:pPr>
        <w:jc w:val="center"/>
        <w:rPr>
          <w:rFonts w:cs="Arial"/>
        </w:rPr>
      </w:pPr>
    </w:p>
    <w:p w:rsidR="00BF677E" w:rsidRPr="00DD0EFC" w:rsidRDefault="000929FE" w:rsidP="00BF677E">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i/>
          <w:sz w:val="18"/>
          <w:szCs w:val="18"/>
        </w:rPr>
      </w:pPr>
      <w:r w:rsidRPr="005E6D6E">
        <w:rPr>
          <w:rFonts w:cs="Arial"/>
          <w:i/>
          <w:sz w:val="18"/>
          <w:szCs w:val="18"/>
          <w:highlight w:val="lightGray"/>
        </w:rPr>
        <w:t>[</w:t>
      </w:r>
      <w:r w:rsidRPr="00380465">
        <w:rPr>
          <w:rFonts w:cs="Arial"/>
          <w:i/>
          <w:sz w:val="18"/>
          <w:szCs w:val="18"/>
          <w:highlight w:val="lightGray"/>
        </w:rPr>
        <w:t>Select using the drop-down menu or alternatively, the prepared headings</w:t>
      </w:r>
      <w:r w:rsidRPr="005E6D6E">
        <w:rPr>
          <w:rFonts w:cs="Arial"/>
          <w:i/>
          <w:sz w:val="18"/>
          <w:szCs w:val="18"/>
          <w:highlight w:val="lightGray"/>
        </w:rPr>
        <w:t>]</w:t>
      </w:r>
    </w:p>
    <w:p w:rsidR="001B2C67" w:rsidRPr="00D32D54" w:rsidRDefault="001B2C67" w:rsidP="005C7F52">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sz w:val="28"/>
          <w:szCs w:val="28"/>
          <w:lang w:val="en-US"/>
        </w:rPr>
      </w:pPr>
    </w:p>
    <w:p w:rsidR="001B2C67" w:rsidRPr="009F7FD6" w:rsidRDefault="000929FE"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&lt;RMS ASSESSMENT OF&gt;</w:t>
      </w:r>
    </w:p>
    <w:p w:rsidR="002A5C8E" w:rsidRPr="009F7FD6" w:rsidRDefault="000929FE"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&lt;APPLICANTS RESPONSE TO&gt;</w:t>
      </w:r>
    </w:p>
    <w:p w:rsidR="002A5C8E" w:rsidRPr="009F7FD6" w:rsidRDefault="000929FE"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THE COMPILED</w:t>
      </w:r>
    </w:p>
    <w:p w:rsidR="002A5C8E" w:rsidRPr="009F7FD6" w:rsidRDefault="000929FE"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 xml:space="preserve">CMS DAY </w:t>
      </w:r>
      <w:r w:rsidR="00F55A23" w:rsidRPr="00442B20">
        <w:rPr>
          <w:rFonts w:cs="Arial"/>
          <w:b/>
          <w:bCs/>
          <w:sz w:val="28"/>
          <w:szCs w:val="28"/>
        </w:rPr>
        <w:t>&lt;30&gt;&lt;50&gt;</w:t>
      </w:r>
      <w:r w:rsidRPr="00442B20">
        <w:rPr>
          <w:rFonts w:cs="Arial"/>
          <w:b/>
          <w:bCs/>
          <w:sz w:val="28"/>
          <w:szCs w:val="28"/>
        </w:rPr>
        <w:t xml:space="preserve">&lt;70&gt; </w:t>
      </w:r>
    </w:p>
    <w:p w:rsidR="002A5C8E" w:rsidRPr="009F7FD6" w:rsidRDefault="000929FE" w:rsidP="009F7FD6">
      <w:pPr>
        <w:pBdr>
          <w:top w:val="single" w:sz="6" w:space="1" w:color="auto" w:shadow="1"/>
          <w:left w:val="single" w:sz="6" w:space="31" w:color="auto" w:shadow="1"/>
          <w:bottom w:val="single" w:sz="6" w:space="1" w:color="auto" w:shadow="1"/>
          <w:right w:val="single" w:sz="6" w:space="31" w:color="auto" w:shadow="1"/>
        </w:pBdr>
        <w:ind w:left="142" w:right="-30"/>
        <w:jc w:val="center"/>
        <w:rPr>
          <w:rFonts w:cs="Arial"/>
          <w:b/>
          <w:bCs/>
          <w:sz w:val="28"/>
          <w:szCs w:val="28"/>
        </w:rPr>
      </w:pPr>
      <w:r w:rsidRPr="00442B20">
        <w:rPr>
          <w:rFonts w:cs="Arial"/>
          <w:b/>
          <w:bCs/>
          <w:sz w:val="28"/>
          <w:szCs w:val="28"/>
        </w:rPr>
        <w:t>LIST OF QUESTIONS</w:t>
      </w:r>
    </w:p>
    <w:p w:rsidR="00E35564" w:rsidRPr="00DF4A4B" w:rsidRDefault="00E35564" w:rsidP="00E35564">
      <w:pPr>
        <w:jc w:val="center"/>
        <w:rPr>
          <w:rFonts w:cs="Arial"/>
          <w:b/>
          <w:sz w:val="24"/>
        </w:rPr>
      </w:pPr>
    </w:p>
    <w:p w:rsidR="00E35564" w:rsidRPr="00567302" w:rsidRDefault="000929FE" w:rsidP="00E35564">
      <w:pPr>
        <w:jc w:val="center"/>
        <w:rPr>
          <w:rFonts w:cs="Arial"/>
          <w:b/>
          <w:bCs/>
          <w:sz w:val="28"/>
          <w:szCs w:val="28"/>
        </w:rPr>
      </w:pPr>
      <w:r w:rsidRPr="00567302">
        <w:rPr>
          <w:rFonts w:cs="Arial"/>
          <w:b/>
          <w:bCs/>
          <w:sz w:val="28"/>
          <w:szCs w:val="28"/>
        </w:rPr>
        <w:t xml:space="preserve">Applicant: </w:t>
      </w:r>
    </w:p>
    <w:p w:rsidR="00E35564" w:rsidRPr="00A71DB9" w:rsidRDefault="000929FE" w:rsidP="00E35564">
      <w:pPr>
        <w:jc w:val="center"/>
        <w:rPr>
          <w:lang w:val="de-DE"/>
        </w:rPr>
      </w:pPr>
      <w:r w:rsidRPr="00A71DB9">
        <w:rPr>
          <w:lang w:val="de-DE"/>
        </w:rPr>
        <w:fldChar w:fldCharType="begin">
          <w:ffData>
            <w:name w:val="Text2"/>
            <w:enabled/>
            <w:calcOnExit w:val="0"/>
            <w:textInput/>
          </w:ffData>
        </w:fldChar>
      </w:r>
      <w:bookmarkStart w:id="1" w:name="Text2"/>
      <w:r w:rsidRPr="00A71DB9">
        <w:rPr>
          <w:lang w:val="de-DE"/>
        </w:rPr>
        <w:instrText xml:space="preserve"> FORMTEXT </w:instrText>
      </w:r>
      <w:r w:rsidRPr="00A71DB9">
        <w:rPr>
          <w:lang w:val="de-DE"/>
        </w:rPr>
      </w:r>
      <w:r w:rsidRPr="00A71DB9">
        <w:rPr>
          <w:lang w:val="de-DE"/>
        </w:rPr>
        <w:fldChar w:fldCharType="separate"/>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noProof/>
          <w:lang w:val="de-DE"/>
        </w:rPr>
        <w:t> </w:t>
      </w:r>
      <w:r w:rsidRPr="00A71DB9">
        <w:rPr>
          <w:lang w:val="de-DE"/>
        </w:rPr>
        <w:fldChar w:fldCharType="end"/>
      </w:r>
      <w:bookmarkEnd w:id="1"/>
    </w:p>
    <w:p w:rsidR="00E35564" w:rsidRPr="00567302" w:rsidRDefault="00E35564" w:rsidP="00E35564">
      <w:pPr>
        <w:jc w:val="center"/>
        <w:rPr>
          <w:rFonts w:cs="Arial"/>
          <w:b/>
          <w:bCs/>
        </w:rPr>
      </w:pPr>
    </w:p>
    <w:p w:rsidR="00E35564" w:rsidRDefault="000929FE" w:rsidP="00E35564">
      <w:pPr>
        <w:jc w:val="center"/>
        <w:rPr>
          <w:rFonts w:cs="Arial"/>
          <w:b/>
          <w:bCs/>
          <w:sz w:val="28"/>
          <w:szCs w:val="28"/>
        </w:rPr>
      </w:pPr>
      <w:r w:rsidRPr="00567302">
        <w:rPr>
          <w:rFonts w:cs="Arial"/>
          <w:b/>
          <w:bCs/>
          <w:sz w:val="28"/>
          <w:szCs w:val="28"/>
        </w:rPr>
        <w:t>Application according to Art. xx</w:t>
      </w:r>
    </w:p>
    <w:p w:rsidR="007B0CBF" w:rsidRDefault="000929FE" w:rsidP="00E35564">
      <w:pPr>
        <w:jc w:val="center"/>
        <w:rPr>
          <w:rFonts w:cs="Arial"/>
          <w:b/>
          <w:bCs/>
          <w:sz w:val="28"/>
          <w:szCs w:val="28"/>
        </w:rPr>
      </w:pPr>
      <w:r>
        <w:rPr>
          <w:rFonts w:cs="Arial"/>
          <w:b/>
          <w:bCs/>
          <w:sz w:val="28"/>
          <w:szCs w:val="28"/>
        </w:rPr>
        <w:t>of Regulation (EU) 2019/6</w:t>
      </w:r>
    </w:p>
    <w:p w:rsidR="00D13EAD" w:rsidRDefault="00D13EAD" w:rsidP="00E35564">
      <w:pPr>
        <w:jc w:val="center"/>
        <w:rPr>
          <w:rFonts w:cs="Arial"/>
          <w:b/>
          <w:bCs/>
          <w:sz w:val="28"/>
          <w:szCs w:val="28"/>
        </w:rPr>
      </w:pPr>
    </w:p>
    <w:p w:rsidR="00DF4A4B" w:rsidRPr="0056318D" w:rsidRDefault="00DF4A4B" w:rsidP="005A21EA">
      <w:pPr>
        <w:rPr>
          <w:rFonts w:cs="Arial"/>
          <w:b/>
          <w:bCs/>
          <w:strike/>
          <w:sz w:val="28"/>
          <w:szCs w:val="28"/>
        </w:rPr>
      </w:pPr>
    </w:p>
    <w:p w:rsidR="00E35564" w:rsidRPr="00DF4A4B" w:rsidRDefault="00E35564" w:rsidP="00E35564">
      <w:pPr>
        <w:jc w:val="center"/>
        <w:rPr>
          <w:rFonts w:cs="Arial"/>
          <w:b/>
          <w:bCs/>
          <w:sz w:val="24"/>
        </w:rPr>
      </w:pPr>
    </w:p>
    <w:p w:rsidR="00E35564" w:rsidRDefault="000929FE" w:rsidP="00E35564">
      <w:pPr>
        <w:jc w:val="center"/>
        <w:rPr>
          <w:rFonts w:cs="Arial"/>
          <w:b/>
          <w:bCs/>
          <w:sz w:val="28"/>
          <w:szCs w:val="28"/>
        </w:rPr>
      </w:pPr>
      <w:r>
        <w:rPr>
          <w:rFonts w:cs="Arial"/>
          <w:b/>
          <w:bCs/>
          <w:sz w:val="28"/>
          <w:szCs w:val="28"/>
        </w:rPr>
        <w:t>Procedure</w:t>
      </w:r>
      <w:r w:rsidR="0019090B" w:rsidRPr="00567302">
        <w:rPr>
          <w:rFonts w:cs="Arial"/>
          <w:b/>
          <w:bCs/>
          <w:sz w:val="28"/>
          <w:szCs w:val="28"/>
        </w:rPr>
        <w:t xml:space="preserve"> No.: xx/V/xxxx/xxx/</w:t>
      </w:r>
      <w:r w:rsidR="00D13EAD">
        <w:rPr>
          <w:rFonts w:cs="Arial"/>
          <w:b/>
          <w:bCs/>
          <w:sz w:val="28"/>
          <w:szCs w:val="28"/>
        </w:rPr>
        <w:t>&lt;MR&gt;&lt;SR&gt;</w:t>
      </w:r>
    </w:p>
    <w:p w:rsidR="00D665B4" w:rsidRDefault="00D665B4" w:rsidP="00E35564">
      <w:pPr>
        <w:jc w:val="center"/>
        <w:rPr>
          <w:rFonts w:cs="Arial"/>
          <w:b/>
          <w:bCs/>
          <w:sz w:val="28"/>
          <w:szCs w:val="28"/>
        </w:rPr>
      </w:pPr>
    </w:p>
    <w:p w:rsidR="00DF4A4B" w:rsidRPr="00567302" w:rsidRDefault="00DF4A4B" w:rsidP="00E35564">
      <w:pPr>
        <w:jc w:val="center"/>
        <w:rPr>
          <w:rFonts w:cs="Arial"/>
          <w:b/>
          <w:bCs/>
          <w:sz w:val="28"/>
          <w:szCs w:val="28"/>
        </w:rPr>
      </w:pPr>
    </w:p>
    <w:p w:rsidR="00E14BFB" w:rsidRDefault="000929FE" w:rsidP="00DF4A4B">
      <w:pPr>
        <w:jc w:val="center"/>
        <w:rPr>
          <w:rStyle w:val="displayonly"/>
          <w:rFonts w:cs="Arial"/>
          <w:sz w:val="28"/>
          <w:szCs w:val="28"/>
        </w:rPr>
      </w:pPr>
      <w:r w:rsidRPr="002C4056">
        <w:rPr>
          <w:rFonts w:cs="Arial"/>
          <w:b/>
          <w:bCs/>
          <w:sz w:val="28"/>
          <w:szCs w:val="28"/>
        </w:rPr>
        <w:t>Date</w:t>
      </w:r>
      <w:r w:rsidRPr="00474F5D">
        <w:rPr>
          <w:rFonts w:cs="Arial"/>
          <w:sz w:val="28"/>
          <w:szCs w:val="28"/>
        </w:rPr>
        <w:t xml:space="preserve">: </w:t>
      </w:r>
      <w:r>
        <w:rPr>
          <w:rFonts w:cs="Arial"/>
          <w:sz w:val="28"/>
          <w:szCs w:val="28"/>
        </w:rPr>
        <w:t>{</w:t>
      </w:r>
      <w:r w:rsidRPr="00474F5D">
        <w:rPr>
          <w:rFonts w:cs="Arial"/>
          <w:sz w:val="28"/>
          <w:szCs w:val="28"/>
        </w:rPr>
        <w:t>dd</w:t>
      </w:r>
      <w:r w:rsidRPr="00474F5D">
        <w:rPr>
          <w:rStyle w:val="displayonly"/>
          <w:rFonts w:cs="Arial"/>
          <w:sz w:val="28"/>
          <w:szCs w:val="28"/>
        </w:rPr>
        <w:t>.mm.</w:t>
      </w:r>
      <w:r>
        <w:rPr>
          <w:rStyle w:val="displayonly"/>
          <w:rFonts w:cs="Arial"/>
          <w:sz w:val="28"/>
          <w:szCs w:val="28"/>
        </w:rPr>
        <w:t>yyyy}</w:t>
      </w:r>
    </w:p>
    <w:p w:rsidR="00E14BFB" w:rsidRDefault="00E14BFB" w:rsidP="00DF4A4B">
      <w:pPr>
        <w:jc w:val="center"/>
        <w:rPr>
          <w:rStyle w:val="displayonly"/>
          <w:rFonts w:cs="Arial"/>
          <w:sz w:val="28"/>
          <w:szCs w:val="28"/>
        </w:rPr>
      </w:pPr>
    </w:p>
    <w:p w:rsidR="00407B0E" w:rsidRDefault="00407B0E" w:rsidP="00DF4A4B">
      <w:pPr>
        <w:jc w:val="center"/>
        <w:rPr>
          <w:rStyle w:val="displayonly"/>
          <w:rFonts w:cs="Arial"/>
          <w:sz w:val="28"/>
          <w:szCs w:val="28"/>
        </w:rPr>
      </w:pPr>
    </w:p>
    <w:p w:rsidR="00E14BFB" w:rsidRPr="00E9223B" w:rsidRDefault="000929FE" w:rsidP="00E14BFB">
      <w:pPr>
        <w:jc w:val="left"/>
        <w:rPr>
          <w:i/>
          <w:sz w:val="18"/>
          <w:szCs w:val="18"/>
          <w:highlight w:val="lightGray"/>
          <w:lang w:val="en-US"/>
        </w:rPr>
      </w:pPr>
      <w:r w:rsidRPr="002733CC">
        <w:rPr>
          <w:i/>
          <w:sz w:val="16"/>
          <w:szCs w:val="16"/>
          <w:highlight w:val="lightGray"/>
          <w:lang w:val="en-US"/>
        </w:rPr>
        <w:t>[</w:t>
      </w:r>
      <w:r w:rsidRPr="00E9223B">
        <w:rPr>
          <w:i/>
          <w:sz w:val="18"/>
          <w:szCs w:val="18"/>
          <w:highlight w:val="lightGray"/>
          <w:lang w:val="en-US"/>
        </w:rPr>
        <w:t>Information on bracketing convention as follows:</w:t>
      </w:r>
    </w:p>
    <w:p w:rsidR="00E14BFB" w:rsidRPr="00E9223B" w:rsidRDefault="000929FE" w:rsidP="00E14BFB">
      <w:pPr>
        <w:jc w:val="left"/>
        <w:rPr>
          <w:i/>
          <w:sz w:val="18"/>
          <w:szCs w:val="18"/>
          <w:highlight w:val="lightGray"/>
          <w:lang w:val="en-US"/>
        </w:rPr>
      </w:pPr>
      <w:r w:rsidRPr="00E9223B">
        <w:rPr>
          <w:i/>
          <w:sz w:val="18"/>
          <w:szCs w:val="18"/>
          <w:highlight w:val="lightGray"/>
          <w:lang w:val="en-US"/>
        </w:rPr>
        <w:t>[text]: Guidance and explanatory notes.</w:t>
      </w:r>
    </w:p>
    <w:p w:rsidR="00E14BFB" w:rsidRPr="00E9223B" w:rsidRDefault="000929FE" w:rsidP="00E14BFB">
      <w:pPr>
        <w:jc w:val="left"/>
        <w:rPr>
          <w:i/>
          <w:sz w:val="18"/>
          <w:szCs w:val="18"/>
          <w:highlight w:val="lightGray"/>
          <w:lang w:val="en-US"/>
        </w:rPr>
      </w:pPr>
      <w:r>
        <w:rPr>
          <w:i/>
          <w:sz w:val="18"/>
          <w:szCs w:val="18"/>
          <w:highlight w:val="lightGray"/>
          <w:lang w:val="en-US"/>
        </w:rPr>
        <w:t>{text}:</w:t>
      </w:r>
      <w:r w:rsidRPr="00E9223B">
        <w:rPr>
          <w:i/>
          <w:sz w:val="18"/>
          <w:szCs w:val="18"/>
          <w:highlight w:val="lightGray"/>
          <w:lang w:val="en-US"/>
        </w:rPr>
        <w:t xml:space="preserve"> Information to be filled in.</w:t>
      </w:r>
      <w:r w:rsidR="000D290A" w:rsidRPr="000D290A">
        <w:rPr>
          <w:i/>
          <w:sz w:val="18"/>
          <w:szCs w:val="18"/>
          <w:highlight w:val="lightGray"/>
          <w:lang w:val="en-US"/>
        </w:rPr>
        <w:t xml:space="preserve"> </w:t>
      </w:r>
      <w:r w:rsidR="000D290A">
        <w:rPr>
          <w:i/>
          <w:sz w:val="18"/>
          <w:szCs w:val="18"/>
          <w:highlight w:val="lightGray"/>
          <w:lang w:val="en-US"/>
        </w:rPr>
        <w:t>To ensure consistency throughout the document font “Arial”, size 11 should be used.</w:t>
      </w:r>
    </w:p>
    <w:p w:rsidR="00E14BFB" w:rsidRPr="00E9223B" w:rsidRDefault="000929FE" w:rsidP="00E14BFB">
      <w:pPr>
        <w:jc w:val="left"/>
        <w:rPr>
          <w:i/>
          <w:sz w:val="18"/>
          <w:szCs w:val="18"/>
          <w:lang w:val="en-US"/>
        </w:rPr>
      </w:pPr>
      <w:r w:rsidRPr="00E9223B">
        <w:rPr>
          <w:i/>
          <w:sz w:val="18"/>
          <w:szCs w:val="18"/>
          <w:highlight w:val="lightGray"/>
          <w:lang w:val="en-US"/>
        </w:rPr>
        <w:t>&lt;text&gt;: Text to be selected or deleted as appropriate.]</w:t>
      </w:r>
    </w:p>
    <w:p w:rsidR="00BA3302" w:rsidRDefault="000929FE" w:rsidP="00DF4A4B">
      <w:pPr>
        <w:jc w:val="center"/>
        <w:rPr>
          <w:rStyle w:val="displayonly"/>
          <w:rFonts w:cs="Arial"/>
          <w:sz w:val="28"/>
          <w:szCs w:val="28"/>
        </w:rPr>
      </w:pPr>
      <w:r>
        <w:rPr>
          <w:rStyle w:val="displayonly"/>
          <w:rFonts w:cs="Arial"/>
          <w:sz w:val="28"/>
          <w:szCs w:val="28"/>
        </w:rPr>
        <w:br w:type="page"/>
      </w:r>
    </w:p>
    <w:p w:rsidR="00FE1CF8" w:rsidRDefault="00FE1CF8" w:rsidP="00FE1CF8">
      <w:pPr>
        <w:tabs>
          <w:tab w:val="left" w:pos="2552"/>
          <w:tab w:val="left" w:pos="3828"/>
          <w:tab w:val="left" w:pos="5103"/>
          <w:tab w:val="left" w:pos="6379"/>
          <w:tab w:val="left" w:pos="7655"/>
          <w:tab w:val="left" w:pos="9072"/>
        </w:tabs>
      </w:pPr>
    </w:p>
    <w:p w:rsidR="007545AD" w:rsidRDefault="000929FE">
      <w:pPr>
        <w:pStyle w:val="TOC1"/>
        <w:tabs>
          <w:tab w:val="right" w:leader="dot" w:pos="9458"/>
        </w:tabs>
      </w:pPr>
      <w:bookmarkStart w:id="2" w:name="_Toc162182593"/>
      <w:bookmarkStart w:id="3" w:name="_Toc203453080"/>
      <w:r w:rsidRPr="008019F6">
        <w:rPr>
          <w:color w:val="0000FF"/>
          <w:sz w:val="30"/>
          <w:szCs w:val="30"/>
        </w:rPr>
        <w:t>TABLE OF CONTENTS</w:t>
      </w:r>
      <w:bookmarkEnd w:id="2"/>
      <w:bookmarkEnd w:id="3"/>
      <w:r w:rsidRPr="008019F6">
        <w:rPr>
          <w:color w:val="0000FF"/>
          <w:sz w:val="30"/>
          <w:szCs w:val="30"/>
        </w:rPr>
        <w:t xml:space="preserve"> </w:t>
      </w:r>
    </w:p>
    <w:p w:rsidR="007545AD" w:rsidRDefault="007545AD">
      <w:pPr>
        <w:pStyle w:val="TOC1"/>
        <w:tabs>
          <w:tab w:val="right" w:leader="dot" w:pos="9458"/>
        </w:tabs>
      </w:pPr>
    </w:p>
    <w:p w:rsidR="00980DAA" w:rsidRDefault="000929FE">
      <w:pPr>
        <w:pStyle w:val="TOC1"/>
        <w:tabs>
          <w:tab w:val="left" w:pos="1073"/>
          <w:tab w:val="right" w:leader="dot" w:pos="9458"/>
        </w:tabs>
        <w:rPr>
          <w:rFonts w:asciiTheme="minorHAnsi" w:eastAsiaTheme="minorEastAsia" w:hAnsiTheme="minorHAnsi" w:cstheme="minorBidi"/>
          <w:b w:val="0"/>
          <w:noProof/>
          <w:sz w:val="22"/>
          <w:lang w:val="de-DE" w:eastAsia="de-DE"/>
        </w:rPr>
      </w:pPr>
      <w:r>
        <w:fldChar w:fldCharType="begin"/>
      </w:r>
      <w:r w:rsidR="00CE75B6">
        <w:instrText xml:space="preserve"> TOC \o "1-3" \h \z \u </w:instrText>
      </w:r>
      <w:r>
        <w:fldChar w:fldCharType="separate"/>
      </w:r>
      <w:hyperlink w:anchor="_Toc92837695" w:history="1">
        <w:r w:rsidRPr="00764CDD">
          <w:rPr>
            <w:rStyle w:val="Hyperlink"/>
            <w:noProof/>
          </w:rPr>
          <w:t>I.</w:t>
        </w:r>
        <w:r>
          <w:rPr>
            <w:rFonts w:asciiTheme="minorHAnsi" w:eastAsiaTheme="minorEastAsia" w:hAnsiTheme="minorHAnsi" w:cstheme="minorBidi"/>
            <w:b w:val="0"/>
            <w:noProof/>
            <w:sz w:val="22"/>
            <w:lang w:val="de-DE" w:eastAsia="de-DE"/>
          </w:rPr>
          <w:tab/>
        </w:r>
        <w:r w:rsidRPr="00764CDD">
          <w:rPr>
            <w:rStyle w:val="Hyperlink"/>
            <w:noProof/>
          </w:rPr>
          <w:t>SUMMARY OF THE DOSSIER</w:t>
        </w:r>
        <w:r>
          <w:rPr>
            <w:noProof/>
            <w:webHidden/>
          </w:rPr>
          <w:tab/>
        </w:r>
        <w:r>
          <w:rPr>
            <w:noProof/>
            <w:webHidden/>
          </w:rPr>
          <w:fldChar w:fldCharType="begin"/>
        </w:r>
        <w:r>
          <w:rPr>
            <w:noProof/>
            <w:webHidden/>
          </w:rPr>
          <w:instrText xml:space="preserve"> PAGEREF _Toc92837695 \h </w:instrText>
        </w:r>
        <w:r>
          <w:rPr>
            <w:noProof/>
            <w:webHidden/>
          </w:rPr>
        </w:r>
        <w:r>
          <w:rPr>
            <w:noProof/>
            <w:webHidden/>
          </w:rPr>
          <w:fldChar w:fldCharType="separate"/>
        </w:r>
        <w:r>
          <w:rPr>
            <w:noProof/>
            <w:webHidden/>
          </w:rPr>
          <w:t>4</w:t>
        </w:r>
        <w:r>
          <w:rPr>
            <w:noProof/>
            <w:webHidden/>
          </w:rPr>
          <w:fldChar w:fldCharType="end"/>
        </w:r>
      </w:hyperlink>
    </w:p>
    <w:p w:rsidR="00980DAA" w:rsidRDefault="00E40C28">
      <w:pPr>
        <w:pStyle w:val="TOC2"/>
        <w:tabs>
          <w:tab w:val="left" w:pos="1073"/>
          <w:tab w:val="right" w:leader="dot" w:pos="9458"/>
        </w:tabs>
        <w:rPr>
          <w:rFonts w:asciiTheme="minorHAnsi" w:eastAsiaTheme="minorEastAsia" w:hAnsiTheme="minorHAnsi" w:cstheme="minorBidi"/>
          <w:noProof/>
          <w:lang w:val="de-DE" w:eastAsia="de-DE"/>
        </w:rPr>
      </w:pPr>
      <w:hyperlink w:anchor="_Toc92837696" w:history="1">
        <w:r w:rsidR="00302D5B" w:rsidRPr="00764CDD">
          <w:rPr>
            <w:rStyle w:val="Hyperlink"/>
            <w:noProof/>
          </w:rPr>
          <w:t>I.I.</w:t>
        </w:r>
        <w:r w:rsidR="00302D5B">
          <w:rPr>
            <w:rFonts w:asciiTheme="minorHAnsi" w:eastAsiaTheme="minorEastAsia" w:hAnsiTheme="minorHAnsi" w:cstheme="minorBidi"/>
            <w:noProof/>
            <w:lang w:val="de-DE" w:eastAsia="de-DE"/>
          </w:rPr>
          <w:tab/>
        </w:r>
        <w:r w:rsidR="00302D5B" w:rsidRPr="00764CDD">
          <w:rPr>
            <w:rStyle w:val="Hyperlink"/>
            <w:noProof/>
          </w:rPr>
          <w:t>ADMINISTRATIVE INFORMATION</w:t>
        </w:r>
        <w:r w:rsidR="00302D5B">
          <w:rPr>
            <w:noProof/>
            <w:webHidden/>
          </w:rPr>
          <w:tab/>
        </w:r>
        <w:r w:rsidR="00302D5B">
          <w:rPr>
            <w:noProof/>
            <w:webHidden/>
          </w:rPr>
          <w:fldChar w:fldCharType="begin"/>
        </w:r>
        <w:r w:rsidR="00302D5B">
          <w:rPr>
            <w:noProof/>
            <w:webHidden/>
          </w:rPr>
          <w:instrText xml:space="preserve"> PAGEREF _Toc92837696 \h </w:instrText>
        </w:r>
        <w:r w:rsidR="00302D5B">
          <w:rPr>
            <w:noProof/>
            <w:webHidden/>
          </w:rPr>
        </w:r>
        <w:r w:rsidR="00302D5B">
          <w:rPr>
            <w:noProof/>
            <w:webHidden/>
          </w:rPr>
          <w:fldChar w:fldCharType="separate"/>
        </w:r>
        <w:r w:rsidR="00302D5B">
          <w:rPr>
            <w:noProof/>
            <w:webHidden/>
          </w:rPr>
          <w:t>4</w:t>
        </w:r>
        <w:r w:rsidR="00302D5B">
          <w:rPr>
            <w:noProof/>
            <w:webHidden/>
          </w:rPr>
          <w:fldChar w:fldCharType="end"/>
        </w:r>
      </w:hyperlink>
    </w:p>
    <w:p w:rsidR="00980DAA" w:rsidRDefault="00E40C28">
      <w:pPr>
        <w:pStyle w:val="TOC2"/>
        <w:tabs>
          <w:tab w:val="left" w:pos="1073"/>
          <w:tab w:val="right" w:leader="dot" w:pos="9458"/>
        </w:tabs>
        <w:rPr>
          <w:rFonts w:asciiTheme="minorHAnsi" w:eastAsiaTheme="minorEastAsia" w:hAnsiTheme="minorHAnsi" w:cstheme="minorBidi"/>
          <w:noProof/>
          <w:lang w:val="de-DE" w:eastAsia="de-DE"/>
        </w:rPr>
      </w:pPr>
      <w:hyperlink w:anchor="_Toc92837697" w:history="1">
        <w:r w:rsidR="00302D5B" w:rsidRPr="00764CDD">
          <w:rPr>
            <w:rStyle w:val="Hyperlink"/>
            <w:noProof/>
          </w:rPr>
          <w:t>I.II</w:t>
        </w:r>
        <w:r w:rsidR="00302D5B">
          <w:rPr>
            <w:rFonts w:asciiTheme="minorHAnsi" w:eastAsiaTheme="minorEastAsia" w:hAnsiTheme="minorHAnsi" w:cstheme="minorBidi"/>
            <w:noProof/>
            <w:lang w:val="de-DE" w:eastAsia="de-DE"/>
          </w:rPr>
          <w:tab/>
        </w:r>
        <w:r w:rsidR="00302D5B" w:rsidRPr="00764CDD">
          <w:rPr>
            <w:rStyle w:val="Hyperlink"/>
            <w:noProof/>
          </w:rPr>
          <w:t>CONCLUSIONS ON THE VETERINARY MEDICINAL PRODUCT FROM EACH CMS AT DAY &lt;30&gt;&lt;50&gt;&lt;70&gt;</w:t>
        </w:r>
        <w:r w:rsidR="00302D5B">
          <w:rPr>
            <w:noProof/>
            <w:webHidden/>
          </w:rPr>
          <w:tab/>
        </w:r>
        <w:r w:rsidR="00302D5B">
          <w:rPr>
            <w:noProof/>
            <w:webHidden/>
          </w:rPr>
          <w:fldChar w:fldCharType="begin"/>
        </w:r>
        <w:r w:rsidR="00302D5B">
          <w:rPr>
            <w:noProof/>
            <w:webHidden/>
          </w:rPr>
          <w:instrText xml:space="preserve"> PAGEREF _Toc92837697 \h </w:instrText>
        </w:r>
        <w:r w:rsidR="00302D5B">
          <w:rPr>
            <w:noProof/>
            <w:webHidden/>
          </w:rPr>
        </w:r>
        <w:r w:rsidR="00302D5B">
          <w:rPr>
            <w:noProof/>
            <w:webHidden/>
          </w:rPr>
          <w:fldChar w:fldCharType="separate"/>
        </w:r>
        <w:r w:rsidR="00302D5B">
          <w:rPr>
            <w:noProof/>
            <w:webHidden/>
          </w:rPr>
          <w:t>4</w:t>
        </w:r>
        <w:r w:rsidR="00302D5B">
          <w:rPr>
            <w:noProof/>
            <w:webHidden/>
          </w:rPr>
          <w:fldChar w:fldCharType="end"/>
        </w:r>
      </w:hyperlink>
    </w:p>
    <w:p w:rsidR="00980DAA" w:rsidRDefault="00E40C28">
      <w:pPr>
        <w:pStyle w:val="TOC1"/>
        <w:tabs>
          <w:tab w:val="left" w:pos="1073"/>
          <w:tab w:val="right" w:leader="dot" w:pos="9458"/>
        </w:tabs>
        <w:rPr>
          <w:rFonts w:asciiTheme="minorHAnsi" w:eastAsiaTheme="minorEastAsia" w:hAnsiTheme="minorHAnsi" w:cstheme="minorBidi"/>
          <w:b w:val="0"/>
          <w:noProof/>
          <w:sz w:val="22"/>
          <w:lang w:val="de-DE" w:eastAsia="de-DE"/>
        </w:rPr>
      </w:pPr>
      <w:hyperlink w:anchor="_Toc92837698" w:history="1">
        <w:r w:rsidR="00302D5B" w:rsidRPr="00764CDD">
          <w:rPr>
            <w:rStyle w:val="Hyperlink"/>
            <w:noProof/>
          </w:rPr>
          <w:t>II.</w:t>
        </w:r>
        <w:r w:rsidR="00302D5B">
          <w:rPr>
            <w:rFonts w:asciiTheme="minorHAnsi" w:eastAsiaTheme="minorEastAsia" w:hAnsiTheme="minorHAnsi" w:cstheme="minorBidi"/>
            <w:b w:val="0"/>
            <w:noProof/>
            <w:sz w:val="22"/>
            <w:lang w:val="de-DE" w:eastAsia="de-DE"/>
          </w:rPr>
          <w:tab/>
        </w:r>
        <w:r w:rsidR="00302D5B" w:rsidRPr="00764CDD">
          <w:rPr>
            <w:rStyle w:val="Hyperlink"/>
            <w:noProof/>
          </w:rPr>
          <w:t>COMPILED LIST OF QUESTIONS (&lt;MRP&gt;&lt;SRP&gt;)</w:t>
        </w:r>
        <w:r w:rsidR="00302D5B">
          <w:rPr>
            <w:noProof/>
            <w:webHidden/>
          </w:rPr>
          <w:tab/>
        </w:r>
        <w:r w:rsidR="00302D5B">
          <w:rPr>
            <w:noProof/>
            <w:webHidden/>
          </w:rPr>
          <w:fldChar w:fldCharType="begin"/>
        </w:r>
        <w:r w:rsidR="00302D5B">
          <w:rPr>
            <w:noProof/>
            <w:webHidden/>
          </w:rPr>
          <w:instrText xml:space="preserve"> PAGEREF _Toc92837698 \h </w:instrText>
        </w:r>
        <w:r w:rsidR="00302D5B">
          <w:rPr>
            <w:noProof/>
            <w:webHidden/>
          </w:rPr>
        </w:r>
        <w:r w:rsidR="00302D5B">
          <w:rPr>
            <w:noProof/>
            <w:webHidden/>
          </w:rPr>
          <w:fldChar w:fldCharType="separate"/>
        </w:r>
        <w:r w:rsidR="00302D5B">
          <w:rPr>
            <w:noProof/>
            <w:webHidden/>
          </w:rPr>
          <w:t>6</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699" w:history="1">
        <w:r w:rsidR="00302D5B" w:rsidRPr="00764CDD">
          <w:rPr>
            <w:rStyle w:val="Hyperlink"/>
            <w:noProof/>
          </w:rPr>
          <w:t>MAJOR OBJECTIONS</w:t>
        </w:r>
        <w:r w:rsidR="00302D5B">
          <w:rPr>
            <w:noProof/>
            <w:webHidden/>
          </w:rPr>
          <w:tab/>
        </w:r>
        <w:r w:rsidR="00302D5B">
          <w:rPr>
            <w:noProof/>
            <w:webHidden/>
          </w:rPr>
          <w:fldChar w:fldCharType="begin"/>
        </w:r>
        <w:r w:rsidR="00302D5B">
          <w:rPr>
            <w:noProof/>
            <w:webHidden/>
          </w:rPr>
          <w:instrText xml:space="preserve"> PAGEREF _Toc92837699 \h </w:instrText>
        </w:r>
        <w:r w:rsidR="00302D5B">
          <w:rPr>
            <w:noProof/>
            <w:webHidden/>
          </w:rPr>
        </w:r>
        <w:r w:rsidR="00302D5B">
          <w:rPr>
            <w:noProof/>
            <w:webHidden/>
          </w:rPr>
          <w:fldChar w:fldCharType="separate"/>
        </w:r>
        <w:r w:rsidR="00302D5B">
          <w:rPr>
            <w:noProof/>
            <w:webHidden/>
          </w:rPr>
          <w:t>6</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00" w:history="1">
        <w:r w:rsidR="00302D5B" w:rsidRPr="00764CDD">
          <w:rPr>
            <w:rStyle w:val="Hyperlink"/>
            <w:noProof/>
          </w:rPr>
          <w:t>MAJOR OBJECTIONS ON PART 1</w:t>
        </w:r>
        <w:r w:rsidR="00302D5B">
          <w:rPr>
            <w:noProof/>
            <w:webHidden/>
          </w:rPr>
          <w:tab/>
        </w:r>
        <w:r w:rsidR="00302D5B">
          <w:rPr>
            <w:noProof/>
            <w:webHidden/>
          </w:rPr>
          <w:fldChar w:fldCharType="begin"/>
        </w:r>
        <w:r w:rsidR="00302D5B">
          <w:rPr>
            <w:noProof/>
            <w:webHidden/>
          </w:rPr>
          <w:instrText xml:space="preserve"> PAGEREF _Toc92837700 \h </w:instrText>
        </w:r>
        <w:r w:rsidR="00302D5B">
          <w:rPr>
            <w:noProof/>
            <w:webHidden/>
          </w:rPr>
        </w:r>
        <w:r w:rsidR="00302D5B">
          <w:rPr>
            <w:noProof/>
            <w:webHidden/>
          </w:rPr>
          <w:fldChar w:fldCharType="separate"/>
        </w:r>
        <w:r w:rsidR="00302D5B">
          <w:rPr>
            <w:noProof/>
            <w:webHidden/>
          </w:rPr>
          <w:t>6</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1" w:history="1">
        <w:r w:rsidR="00302D5B" w:rsidRPr="00764CDD">
          <w:rPr>
            <w:rStyle w:val="Hyperlink"/>
            <w:noProof/>
          </w:rPr>
          <w:t>1.A</w:t>
        </w:r>
        <w:r w:rsidR="00302D5B">
          <w:rPr>
            <w:rFonts w:asciiTheme="minorHAnsi" w:eastAsiaTheme="minorEastAsia" w:hAnsiTheme="minorHAnsi" w:cstheme="minorBidi"/>
            <w:noProof/>
            <w:szCs w:val="22"/>
            <w:lang w:val="de-DE" w:eastAsia="de-DE"/>
          </w:rPr>
          <w:tab/>
        </w:r>
        <w:r w:rsidR="00302D5B" w:rsidRPr="00764CDD">
          <w:rPr>
            <w:rStyle w:val="Hyperlink"/>
            <w:noProof/>
          </w:rPr>
          <w:t>ADMINISTRATIVE INFORMATION</w:t>
        </w:r>
        <w:r w:rsidR="00302D5B">
          <w:rPr>
            <w:noProof/>
            <w:webHidden/>
          </w:rPr>
          <w:tab/>
        </w:r>
        <w:r w:rsidR="00302D5B">
          <w:rPr>
            <w:noProof/>
            <w:webHidden/>
          </w:rPr>
          <w:fldChar w:fldCharType="begin"/>
        </w:r>
        <w:r w:rsidR="00302D5B">
          <w:rPr>
            <w:noProof/>
            <w:webHidden/>
          </w:rPr>
          <w:instrText xml:space="preserve"> PAGEREF _Toc92837701 \h </w:instrText>
        </w:r>
        <w:r w:rsidR="00302D5B">
          <w:rPr>
            <w:noProof/>
            <w:webHidden/>
          </w:rPr>
        </w:r>
        <w:r w:rsidR="00302D5B">
          <w:rPr>
            <w:noProof/>
            <w:webHidden/>
          </w:rPr>
          <w:fldChar w:fldCharType="separate"/>
        </w:r>
        <w:r w:rsidR="00302D5B">
          <w:rPr>
            <w:noProof/>
            <w:webHidden/>
          </w:rPr>
          <w:t>6</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2" w:history="1">
        <w:r w:rsidR="00302D5B" w:rsidRPr="00764CDD">
          <w:rPr>
            <w:rStyle w:val="Hyperlink"/>
            <w:noProof/>
          </w:rPr>
          <w:t>1.C</w:t>
        </w:r>
        <w:r w:rsidR="00302D5B">
          <w:rPr>
            <w:rFonts w:asciiTheme="minorHAnsi" w:eastAsiaTheme="minorEastAsia" w:hAnsiTheme="minorHAnsi" w:cstheme="minorBidi"/>
            <w:noProof/>
            <w:szCs w:val="22"/>
            <w:lang w:val="de-DE" w:eastAsia="de-DE"/>
          </w:rPr>
          <w:tab/>
        </w:r>
        <w:r w:rsidR="00302D5B" w:rsidRPr="00764CDD">
          <w:rPr>
            <w:rStyle w:val="Hyperlink"/>
            <w:noProof/>
          </w:rPr>
          <w:t>CRITICAL EXPERT REPORTS</w:t>
        </w:r>
        <w:r w:rsidR="00302D5B">
          <w:rPr>
            <w:noProof/>
            <w:webHidden/>
          </w:rPr>
          <w:tab/>
        </w:r>
        <w:r w:rsidR="00302D5B">
          <w:rPr>
            <w:noProof/>
            <w:webHidden/>
          </w:rPr>
          <w:fldChar w:fldCharType="begin"/>
        </w:r>
        <w:r w:rsidR="00302D5B">
          <w:rPr>
            <w:noProof/>
            <w:webHidden/>
          </w:rPr>
          <w:instrText xml:space="preserve"> PAGEREF _Toc92837702 \h </w:instrText>
        </w:r>
        <w:r w:rsidR="00302D5B">
          <w:rPr>
            <w:noProof/>
            <w:webHidden/>
          </w:rPr>
        </w:r>
        <w:r w:rsidR="00302D5B">
          <w:rPr>
            <w:noProof/>
            <w:webHidden/>
          </w:rPr>
          <w:fldChar w:fldCharType="separate"/>
        </w:r>
        <w:r w:rsidR="00302D5B">
          <w:rPr>
            <w:noProof/>
            <w:webHidden/>
          </w:rPr>
          <w:t>6</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03" w:history="1">
        <w:r w:rsidR="00302D5B" w:rsidRPr="00764CDD">
          <w:rPr>
            <w:rStyle w:val="Hyperlink"/>
            <w:noProof/>
          </w:rPr>
          <w:t>MAJOR OBJECTIONS ON PART 2</w:t>
        </w:r>
        <w:r w:rsidR="00302D5B">
          <w:rPr>
            <w:noProof/>
            <w:webHidden/>
          </w:rPr>
          <w:tab/>
        </w:r>
        <w:r w:rsidR="00302D5B">
          <w:rPr>
            <w:noProof/>
            <w:webHidden/>
          </w:rPr>
          <w:fldChar w:fldCharType="begin"/>
        </w:r>
        <w:r w:rsidR="00302D5B">
          <w:rPr>
            <w:noProof/>
            <w:webHidden/>
          </w:rPr>
          <w:instrText xml:space="preserve"> PAGEREF _Toc92837703 \h </w:instrText>
        </w:r>
        <w:r w:rsidR="00302D5B">
          <w:rPr>
            <w:noProof/>
            <w:webHidden/>
          </w:rPr>
        </w:r>
        <w:r w:rsidR="00302D5B">
          <w:rPr>
            <w:noProof/>
            <w:webHidden/>
          </w:rPr>
          <w:fldChar w:fldCharType="separate"/>
        </w:r>
        <w:r w:rsidR="00302D5B">
          <w:rPr>
            <w:noProof/>
            <w:webHidden/>
          </w:rPr>
          <w:t>7</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4" w:history="1">
        <w:r w:rsidR="00302D5B" w:rsidRPr="00764CDD">
          <w:rPr>
            <w:rStyle w:val="Hyperlink"/>
            <w:noProof/>
          </w:rPr>
          <w:t>2.A.</w:t>
        </w:r>
        <w:r w:rsidR="00302D5B">
          <w:rPr>
            <w:rFonts w:asciiTheme="minorHAnsi" w:eastAsiaTheme="minorEastAsia" w:hAnsiTheme="minorHAnsi" w:cstheme="minorBidi"/>
            <w:noProof/>
            <w:szCs w:val="22"/>
            <w:lang w:val="de-DE" w:eastAsia="de-DE"/>
          </w:rPr>
          <w:tab/>
        </w:r>
        <w:r w:rsidR="00302D5B" w:rsidRPr="00764CDD">
          <w:rPr>
            <w:rStyle w:val="Hyperlink"/>
            <w:noProof/>
          </w:rPr>
          <w:t>PRODUCT DESCRIPTION</w:t>
        </w:r>
        <w:r w:rsidR="00302D5B">
          <w:rPr>
            <w:noProof/>
            <w:webHidden/>
          </w:rPr>
          <w:tab/>
        </w:r>
        <w:r w:rsidR="00302D5B">
          <w:rPr>
            <w:noProof/>
            <w:webHidden/>
          </w:rPr>
          <w:fldChar w:fldCharType="begin"/>
        </w:r>
        <w:r w:rsidR="00302D5B">
          <w:rPr>
            <w:noProof/>
            <w:webHidden/>
          </w:rPr>
          <w:instrText xml:space="preserve"> PAGEREF _Toc92837704 \h </w:instrText>
        </w:r>
        <w:r w:rsidR="00302D5B">
          <w:rPr>
            <w:noProof/>
            <w:webHidden/>
          </w:rPr>
        </w:r>
        <w:r w:rsidR="00302D5B">
          <w:rPr>
            <w:noProof/>
            <w:webHidden/>
          </w:rPr>
          <w:fldChar w:fldCharType="separate"/>
        </w:r>
        <w:r w:rsidR="00302D5B">
          <w:rPr>
            <w:noProof/>
            <w:webHidden/>
          </w:rPr>
          <w:t>7</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5" w:history="1">
        <w:r w:rsidR="00302D5B" w:rsidRPr="00764CDD">
          <w:rPr>
            <w:rStyle w:val="Hyperlink"/>
            <w:noProof/>
          </w:rPr>
          <w:t>2.B.</w:t>
        </w:r>
        <w:r w:rsidR="00302D5B">
          <w:rPr>
            <w:rFonts w:asciiTheme="minorHAnsi" w:eastAsiaTheme="minorEastAsia" w:hAnsiTheme="minorHAnsi" w:cstheme="minorBidi"/>
            <w:noProof/>
            <w:szCs w:val="22"/>
            <w:lang w:val="de-DE" w:eastAsia="de-DE"/>
          </w:rPr>
          <w:tab/>
        </w:r>
        <w:r w:rsidR="00302D5B" w:rsidRPr="00764CDD">
          <w:rPr>
            <w:rStyle w:val="Hyperlink"/>
            <w:noProof/>
          </w:rPr>
          <w:t>DESCRIPTION OF THE MANUFACTURING METHOD</w:t>
        </w:r>
        <w:r w:rsidR="00302D5B">
          <w:rPr>
            <w:noProof/>
            <w:webHidden/>
          </w:rPr>
          <w:tab/>
        </w:r>
        <w:r w:rsidR="00302D5B">
          <w:rPr>
            <w:noProof/>
            <w:webHidden/>
          </w:rPr>
          <w:fldChar w:fldCharType="begin"/>
        </w:r>
        <w:r w:rsidR="00302D5B">
          <w:rPr>
            <w:noProof/>
            <w:webHidden/>
          </w:rPr>
          <w:instrText xml:space="preserve"> PAGEREF _Toc92837705 \h </w:instrText>
        </w:r>
        <w:r w:rsidR="00302D5B">
          <w:rPr>
            <w:noProof/>
            <w:webHidden/>
          </w:rPr>
        </w:r>
        <w:r w:rsidR="00302D5B">
          <w:rPr>
            <w:noProof/>
            <w:webHidden/>
          </w:rPr>
          <w:fldChar w:fldCharType="separate"/>
        </w:r>
        <w:r w:rsidR="00302D5B">
          <w:rPr>
            <w:noProof/>
            <w:webHidden/>
          </w:rPr>
          <w:t>7</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6" w:history="1">
        <w:r w:rsidR="00302D5B" w:rsidRPr="00764CDD">
          <w:rPr>
            <w:rStyle w:val="Hyperlink"/>
            <w:noProof/>
          </w:rPr>
          <w:t>2.C.</w:t>
        </w:r>
        <w:r w:rsidR="00302D5B">
          <w:rPr>
            <w:rFonts w:asciiTheme="minorHAnsi" w:eastAsiaTheme="minorEastAsia" w:hAnsiTheme="minorHAnsi" w:cstheme="minorBidi"/>
            <w:noProof/>
            <w:szCs w:val="22"/>
            <w:lang w:val="de-DE" w:eastAsia="de-DE"/>
          </w:rPr>
          <w:tab/>
        </w:r>
        <w:r w:rsidR="00302D5B" w:rsidRPr="00764CDD">
          <w:rPr>
            <w:rStyle w:val="Hyperlink"/>
            <w:noProof/>
          </w:rPr>
          <w:t>PRODUCTION AND CONTROL OF STARTING MATERIAL(S)</w:t>
        </w:r>
        <w:r w:rsidR="00302D5B">
          <w:rPr>
            <w:noProof/>
            <w:webHidden/>
          </w:rPr>
          <w:tab/>
        </w:r>
        <w:r w:rsidR="00302D5B">
          <w:rPr>
            <w:noProof/>
            <w:webHidden/>
          </w:rPr>
          <w:fldChar w:fldCharType="begin"/>
        </w:r>
        <w:r w:rsidR="00302D5B">
          <w:rPr>
            <w:noProof/>
            <w:webHidden/>
          </w:rPr>
          <w:instrText xml:space="preserve"> PAGEREF _Toc92837706 \h </w:instrText>
        </w:r>
        <w:r w:rsidR="00302D5B">
          <w:rPr>
            <w:noProof/>
            <w:webHidden/>
          </w:rPr>
        </w:r>
        <w:r w:rsidR="00302D5B">
          <w:rPr>
            <w:noProof/>
            <w:webHidden/>
          </w:rPr>
          <w:fldChar w:fldCharType="separate"/>
        </w:r>
        <w:r w:rsidR="00302D5B">
          <w:rPr>
            <w:noProof/>
            <w:webHidden/>
          </w:rPr>
          <w:t>7</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7" w:history="1">
        <w:r w:rsidR="00302D5B" w:rsidRPr="00764CDD">
          <w:rPr>
            <w:rStyle w:val="Hyperlink"/>
            <w:noProof/>
          </w:rPr>
          <w:t>2.D.</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&lt;CONTROL TESTS CARRIED OUT ON ISOLATED INTERMEDIATES DURING THE MANUFACTURING PROCESS&gt; &lt;CONTROL TESTS DURING THE MANUFACTURING PROCESS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_Toc92837707 \h </w:instrText>
        </w:r>
        <w:r w:rsidR="00302D5B">
          <w:rPr>
            <w:noProof/>
            <w:webHidden/>
          </w:rPr>
        </w:r>
        <w:r w:rsidR="00302D5B">
          <w:rPr>
            <w:noProof/>
            <w:webHidden/>
          </w:rPr>
          <w:fldChar w:fldCharType="separate"/>
        </w:r>
        <w:r w:rsidR="00302D5B">
          <w:rPr>
            <w:noProof/>
            <w:webHidden/>
          </w:rPr>
          <w:t>7</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8" w:history="1">
        <w:r w:rsidR="00302D5B" w:rsidRPr="00764CDD">
          <w:rPr>
            <w:rStyle w:val="Hyperlink"/>
            <w:noProof/>
          </w:rPr>
          <w:t>2.E.</w:t>
        </w:r>
        <w:r w:rsidR="00302D5B">
          <w:rPr>
            <w:rFonts w:asciiTheme="minorHAnsi" w:eastAsiaTheme="minorEastAsia" w:hAnsiTheme="minorHAnsi" w:cstheme="minorBidi"/>
            <w:noProof/>
            <w:szCs w:val="22"/>
            <w:lang w:val="de-DE" w:eastAsia="de-DE"/>
          </w:rPr>
          <w:tab/>
        </w:r>
        <w:r w:rsidR="00302D5B" w:rsidRPr="00764CDD">
          <w:rPr>
            <w:rStyle w:val="Hyperlink"/>
            <w:noProof/>
          </w:rPr>
          <w:t>control TESTS ON THE FINISHED PRODUCT</w:t>
        </w:r>
        <w:r w:rsidR="00302D5B">
          <w:rPr>
            <w:noProof/>
            <w:webHidden/>
          </w:rPr>
          <w:tab/>
        </w:r>
        <w:r w:rsidR="00302D5B">
          <w:rPr>
            <w:noProof/>
            <w:webHidden/>
          </w:rPr>
          <w:fldChar w:fldCharType="begin"/>
        </w:r>
        <w:r w:rsidR="00302D5B">
          <w:rPr>
            <w:noProof/>
            <w:webHidden/>
          </w:rPr>
          <w:instrText xml:space="preserve"> PAGEREF _Toc92837708 \h </w:instrText>
        </w:r>
        <w:r w:rsidR="00302D5B">
          <w:rPr>
            <w:noProof/>
            <w:webHidden/>
          </w:rPr>
        </w:r>
        <w:r w:rsidR="00302D5B">
          <w:rPr>
            <w:noProof/>
            <w:webHidden/>
          </w:rPr>
          <w:fldChar w:fldCharType="separate"/>
        </w:r>
        <w:r w:rsidR="00302D5B">
          <w:rPr>
            <w:noProof/>
            <w:webHidden/>
          </w:rPr>
          <w:t>8</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09" w:history="1">
        <w:r w:rsidR="00302D5B" w:rsidRPr="00764CDD">
          <w:rPr>
            <w:rStyle w:val="Hyperlink"/>
            <w:noProof/>
          </w:rPr>
          <w:t>2.F.</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&lt;STABILITY TESTS&gt; &lt;BATCH-TO-BATCH CONSISTENCY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_Toc92837709 \h </w:instrText>
        </w:r>
        <w:r w:rsidR="00302D5B">
          <w:rPr>
            <w:noProof/>
            <w:webHidden/>
          </w:rPr>
        </w:r>
        <w:r w:rsidR="00302D5B">
          <w:rPr>
            <w:noProof/>
            <w:webHidden/>
          </w:rPr>
          <w:fldChar w:fldCharType="separate"/>
        </w:r>
        <w:r w:rsidR="00302D5B">
          <w:rPr>
            <w:noProof/>
            <w:webHidden/>
          </w:rPr>
          <w:t>8</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10" w:history="1">
        <w:r w:rsidR="00302D5B" w:rsidRPr="00764CDD">
          <w:rPr>
            <w:rStyle w:val="Hyperlink"/>
            <w:noProof/>
          </w:rPr>
          <w:t>2.G.</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&lt;OTHER INFORMATION&gt; &lt; STABILITY TESTS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_Toc92837710 \h </w:instrText>
        </w:r>
        <w:r w:rsidR="00302D5B">
          <w:rPr>
            <w:noProof/>
            <w:webHidden/>
          </w:rPr>
        </w:r>
        <w:r w:rsidR="00302D5B">
          <w:rPr>
            <w:noProof/>
            <w:webHidden/>
          </w:rPr>
          <w:fldChar w:fldCharType="separate"/>
        </w:r>
        <w:r w:rsidR="00302D5B">
          <w:rPr>
            <w:noProof/>
            <w:webHidden/>
          </w:rPr>
          <w:t>8</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11" w:history="1">
        <w:r w:rsidR="00302D5B" w:rsidRPr="00764CDD">
          <w:rPr>
            <w:rStyle w:val="Hyperlink"/>
            <w:noProof/>
          </w:rPr>
          <w:t xml:space="preserve">&lt;2.H. </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OTHER INFORMATION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_Toc92837711 \h </w:instrText>
        </w:r>
        <w:r w:rsidR="00302D5B">
          <w:rPr>
            <w:noProof/>
            <w:webHidden/>
          </w:rPr>
        </w:r>
        <w:r w:rsidR="00302D5B">
          <w:rPr>
            <w:noProof/>
            <w:webHidden/>
          </w:rPr>
          <w:fldChar w:fldCharType="separate"/>
        </w:r>
        <w:r w:rsidR="00302D5B">
          <w:rPr>
            <w:noProof/>
            <w:webHidden/>
          </w:rPr>
          <w:t>8</w:t>
        </w:r>
        <w:r w:rsidR="00302D5B">
          <w:rPr>
            <w:noProof/>
            <w:webHidden/>
          </w:rPr>
          <w:fldChar w:fldCharType="end"/>
        </w:r>
      </w:hyperlink>
    </w:p>
    <w:p w:rsidR="00980DAA" w:rsidRDefault="00E40C28">
      <w:pPr>
        <w:pStyle w:val="TOC2"/>
        <w:tabs>
          <w:tab w:val="left" w:pos="1073"/>
          <w:tab w:val="right" w:leader="dot" w:pos="9458"/>
        </w:tabs>
        <w:rPr>
          <w:rFonts w:asciiTheme="minorHAnsi" w:eastAsiaTheme="minorEastAsia" w:hAnsiTheme="minorHAnsi" w:cstheme="minorBidi"/>
          <w:noProof/>
          <w:lang w:val="de-DE" w:eastAsia="de-DE"/>
        </w:rPr>
      </w:pPr>
      <w:hyperlink w:anchor="_Toc92837712" w:history="1">
        <w:r w:rsidR="00302D5B" w:rsidRPr="00764CDD">
          <w:rPr>
            <w:rStyle w:val="Hyperlink"/>
            <w:noProof/>
          </w:rPr>
          <w:t>3.2.S</w:t>
        </w:r>
        <w:r w:rsidR="00302D5B">
          <w:rPr>
            <w:rFonts w:asciiTheme="minorHAnsi" w:eastAsiaTheme="minorEastAsia" w:hAnsiTheme="minorHAnsi" w:cstheme="minorBidi"/>
            <w:noProof/>
            <w:lang w:val="de-DE" w:eastAsia="de-DE"/>
          </w:rPr>
          <w:tab/>
        </w:r>
        <w:r w:rsidR="00302D5B" w:rsidRPr="00764CDD">
          <w:rPr>
            <w:rStyle w:val="Hyperlink"/>
            <w:noProof/>
          </w:rPr>
          <w:t>DRUG SUBSTANCE</w:t>
        </w:r>
        <w:r w:rsidR="00302D5B">
          <w:rPr>
            <w:noProof/>
            <w:webHidden/>
          </w:rPr>
          <w:tab/>
        </w:r>
        <w:r w:rsidR="00302D5B">
          <w:rPr>
            <w:noProof/>
            <w:webHidden/>
          </w:rPr>
          <w:fldChar w:fldCharType="begin"/>
        </w:r>
        <w:r w:rsidR="00302D5B">
          <w:rPr>
            <w:noProof/>
            <w:webHidden/>
          </w:rPr>
          <w:instrText xml:space="preserve"> PAGEREF _Toc92837712 \h </w:instrText>
        </w:r>
        <w:r w:rsidR="00302D5B">
          <w:rPr>
            <w:noProof/>
            <w:webHidden/>
          </w:rPr>
        </w:r>
        <w:r w:rsidR="00302D5B">
          <w:rPr>
            <w:noProof/>
            <w:webHidden/>
          </w:rPr>
          <w:fldChar w:fldCharType="separate"/>
        </w:r>
        <w:r w:rsidR="00302D5B">
          <w:rPr>
            <w:noProof/>
            <w:webHidden/>
          </w:rPr>
          <w:t>9</w:t>
        </w:r>
        <w:r w:rsidR="00302D5B">
          <w:rPr>
            <w:noProof/>
            <w:webHidden/>
          </w:rPr>
          <w:fldChar w:fldCharType="end"/>
        </w:r>
      </w:hyperlink>
    </w:p>
    <w:p w:rsidR="00980DAA" w:rsidRDefault="00E40C28">
      <w:pPr>
        <w:pStyle w:val="TOC2"/>
        <w:tabs>
          <w:tab w:val="left" w:pos="1073"/>
          <w:tab w:val="right" w:leader="dot" w:pos="9458"/>
        </w:tabs>
        <w:rPr>
          <w:rFonts w:asciiTheme="minorHAnsi" w:eastAsiaTheme="minorEastAsia" w:hAnsiTheme="minorHAnsi" w:cstheme="minorBidi"/>
          <w:noProof/>
          <w:lang w:val="de-DE" w:eastAsia="de-DE"/>
        </w:rPr>
      </w:pPr>
      <w:hyperlink w:anchor="_Toc92837713" w:history="1">
        <w:r w:rsidR="00302D5B" w:rsidRPr="00764CDD">
          <w:rPr>
            <w:rStyle w:val="Hyperlink"/>
            <w:noProof/>
          </w:rPr>
          <w:t>3.2.P</w:t>
        </w:r>
        <w:r w:rsidR="00302D5B">
          <w:rPr>
            <w:rFonts w:asciiTheme="minorHAnsi" w:eastAsiaTheme="minorEastAsia" w:hAnsiTheme="minorHAnsi" w:cstheme="minorBidi"/>
            <w:noProof/>
            <w:lang w:val="de-DE" w:eastAsia="de-DE"/>
          </w:rPr>
          <w:tab/>
        </w:r>
        <w:r w:rsidR="00302D5B" w:rsidRPr="00764CDD">
          <w:rPr>
            <w:rStyle w:val="Hyperlink"/>
            <w:noProof/>
          </w:rPr>
          <w:t>DRUG PRODUCT</w:t>
        </w:r>
        <w:r w:rsidR="00302D5B">
          <w:rPr>
            <w:noProof/>
            <w:webHidden/>
          </w:rPr>
          <w:tab/>
        </w:r>
        <w:r w:rsidR="00302D5B">
          <w:rPr>
            <w:noProof/>
            <w:webHidden/>
          </w:rPr>
          <w:fldChar w:fldCharType="begin"/>
        </w:r>
        <w:r w:rsidR="00302D5B">
          <w:rPr>
            <w:noProof/>
            <w:webHidden/>
          </w:rPr>
          <w:instrText xml:space="preserve"> PAGEREF _Toc92837713 \h </w:instrText>
        </w:r>
        <w:r w:rsidR="00302D5B">
          <w:rPr>
            <w:noProof/>
            <w:webHidden/>
          </w:rPr>
        </w:r>
        <w:r w:rsidR="00302D5B">
          <w:rPr>
            <w:noProof/>
            <w:webHidden/>
          </w:rPr>
          <w:fldChar w:fldCharType="separate"/>
        </w:r>
        <w:r w:rsidR="00302D5B">
          <w:rPr>
            <w:noProof/>
            <w:webHidden/>
          </w:rPr>
          <w:t>9</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14" w:history="1">
        <w:r w:rsidR="00302D5B" w:rsidRPr="00764CDD">
          <w:rPr>
            <w:rStyle w:val="Hyperlink"/>
            <w:noProof/>
          </w:rPr>
          <w:t>MAJOR OBJECTIONS ON PART 3</w:t>
        </w:r>
        <w:r w:rsidR="00302D5B">
          <w:rPr>
            <w:noProof/>
            <w:webHidden/>
          </w:rPr>
          <w:tab/>
        </w:r>
        <w:r w:rsidR="00302D5B">
          <w:rPr>
            <w:noProof/>
            <w:webHidden/>
          </w:rPr>
          <w:fldChar w:fldCharType="begin"/>
        </w:r>
        <w:r w:rsidR="00302D5B">
          <w:rPr>
            <w:noProof/>
            <w:webHidden/>
          </w:rPr>
          <w:instrText xml:space="preserve"> PAGEREF _Toc92837714 \h </w:instrText>
        </w:r>
        <w:r w:rsidR="00302D5B">
          <w:rPr>
            <w:noProof/>
            <w:webHidden/>
          </w:rPr>
        </w:r>
        <w:r w:rsidR="00302D5B">
          <w:rPr>
            <w:noProof/>
            <w:webHidden/>
          </w:rPr>
          <w:fldChar w:fldCharType="separate"/>
        </w:r>
        <w:r w:rsidR="00302D5B">
          <w:rPr>
            <w:noProof/>
            <w:webHidden/>
          </w:rPr>
          <w:t>10</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15" w:history="1">
        <w:r w:rsidR="00302D5B" w:rsidRPr="00764CDD">
          <w:rPr>
            <w:rStyle w:val="Hyperlink"/>
            <w:noProof/>
          </w:rPr>
          <w:t>3.A</w:t>
        </w:r>
        <w:r w:rsidR="00302D5B">
          <w:rPr>
            <w:rFonts w:asciiTheme="minorHAnsi" w:eastAsiaTheme="minorEastAsia" w:hAnsiTheme="minorHAnsi" w:cstheme="minorBidi"/>
            <w:noProof/>
            <w:szCs w:val="22"/>
            <w:lang w:val="de-DE" w:eastAsia="de-DE"/>
          </w:rPr>
          <w:tab/>
        </w:r>
        <w:r w:rsidR="00302D5B" w:rsidRPr="00764CDD">
          <w:rPr>
            <w:rStyle w:val="Hyperlink"/>
            <w:noProof/>
          </w:rPr>
          <w:t>SAFETY TESTS</w:t>
        </w:r>
        <w:r w:rsidR="00302D5B">
          <w:rPr>
            <w:noProof/>
            <w:webHidden/>
          </w:rPr>
          <w:tab/>
        </w:r>
        <w:r w:rsidR="00302D5B">
          <w:rPr>
            <w:noProof/>
            <w:webHidden/>
          </w:rPr>
          <w:fldChar w:fldCharType="begin"/>
        </w:r>
        <w:r w:rsidR="00302D5B">
          <w:rPr>
            <w:noProof/>
            <w:webHidden/>
          </w:rPr>
          <w:instrText xml:space="preserve"> PAGEREF _Toc92837715 \h </w:instrText>
        </w:r>
        <w:r w:rsidR="00302D5B">
          <w:rPr>
            <w:noProof/>
            <w:webHidden/>
          </w:rPr>
        </w:r>
        <w:r w:rsidR="00302D5B">
          <w:rPr>
            <w:noProof/>
            <w:webHidden/>
          </w:rPr>
          <w:fldChar w:fldCharType="separate"/>
        </w:r>
        <w:r w:rsidR="00302D5B">
          <w:rPr>
            <w:noProof/>
            <w:webHidden/>
          </w:rPr>
          <w:t>10</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16" w:history="1">
        <w:r w:rsidR="00302D5B" w:rsidRPr="00764CDD">
          <w:rPr>
            <w:rStyle w:val="Hyperlink"/>
            <w:noProof/>
            <w:lang w:val="fr-FR"/>
          </w:rPr>
          <w:t>3.B</w:t>
        </w:r>
        <w:r w:rsidR="00302D5B">
          <w:rPr>
            <w:rFonts w:asciiTheme="minorHAnsi" w:eastAsiaTheme="minorEastAsia" w:hAnsiTheme="minorHAnsi" w:cstheme="minorBidi"/>
            <w:noProof/>
            <w:szCs w:val="22"/>
            <w:lang w:val="de-DE" w:eastAsia="de-DE"/>
          </w:rPr>
          <w:tab/>
        </w:r>
        <w:r w:rsidR="00302D5B" w:rsidRPr="00764CDD">
          <w:rPr>
            <w:rStyle w:val="Hyperlink"/>
            <w:noProof/>
            <w:lang w:val="fr-FR"/>
          </w:rPr>
          <w:t>RESIDUE TESTS</w:t>
        </w:r>
        <w:r w:rsidR="00302D5B">
          <w:rPr>
            <w:noProof/>
            <w:webHidden/>
          </w:rPr>
          <w:tab/>
        </w:r>
        <w:r w:rsidR="00302D5B">
          <w:rPr>
            <w:noProof/>
            <w:webHidden/>
          </w:rPr>
          <w:fldChar w:fldCharType="begin"/>
        </w:r>
        <w:r w:rsidR="00302D5B">
          <w:rPr>
            <w:noProof/>
            <w:webHidden/>
          </w:rPr>
          <w:instrText xml:space="preserve"> PAGEREF _Toc92837716 \h </w:instrText>
        </w:r>
        <w:r w:rsidR="00302D5B">
          <w:rPr>
            <w:noProof/>
            <w:webHidden/>
          </w:rPr>
        </w:r>
        <w:r w:rsidR="00302D5B">
          <w:rPr>
            <w:noProof/>
            <w:webHidden/>
          </w:rPr>
          <w:fldChar w:fldCharType="separate"/>
        </w:r>
        <w:r w:rsidR="00302D5B">
          <w:rPr>
            <w:noProof/>
            <w:webHidden/>
          </w:rPr>
          <w:t>10</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17" w:history="1">
        <w:r w:rsidR="00302D5B" w:rsidRPr="00764CDD">
          <w:rPr>
            <w:rStyle w:val="Hyperlink"/>
            <w:noProof/>
          </w:rPr>
          <w:t>MAJOR OBJECTIONS ON PART 4</w:t>
        </w:r>
        <w:r w:rsidR="00302D5B">
          <w:rPr>
            <w:noProof/>
            <w:webHidden/>
          </w:rPr>
          <w:tab/>
        </w:r>
        <w:r w:rsidR="00302D5B">
          <w:rPr>
            <w:noProof/>
            <w:webHidden/>
          </w:rPr>
          <w:fldChar w:fldCharType="begin"/>
        </w:r>
        <w:r w:rsidR="00302D5B">
          <w:rPr>
            <w:noProof/>
            <w:webHidden/>
          </w:rPr>
          <w:instrText xml:space="preserve"> PAGEREF _Toc92837717 \h </w:instrText>
        </w:r>
        <w:r w:rsidR="00302D5B">
          <w:rPr>
            <w:noProof/>
            <w:webHidden/>
          </w:rPr>
        </w:r>
        <w:r w:rsidR="00302D5B">
          <w:rPr>
            <w:noProof/>
            <w:webHidden/>
          </w:rPr>
          <w:fldChar w:fldCharType="separate"/>
        </w:r>
        <w:r w:rsidR="00302D5B">
          <w:rPr>
            <w:noProof/>
            <w:webHidden/>
          </w:rPr>
          <w:t>11</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18" w:history="1">
        <w:r w:rsidR="00302D5B" w:rsidRPr="00764CDD">
          <w:rPr>
            <w:rStyle w:val="Hyperlink"/>
            <w:noProof/>
          </w:rPr>
          <w:t>4.A</w:t>
        </w:r>
        <w:r w:rsidR="00302D5B">
          <w:rPr>
            <w:rFonts w:asciiTheme="minorHAnsi" w:eastAsiaTheme="minorEastAsia" w:hAnsiTheme="minorHAnsi" w:cstheme="minorBidi"/>
            <w:noProof/>
            <w:szCs w:val="22"/>
            <w:lang w:val="de-DE" w:eastAsia="de-DE"/>
          </w:rPr>
          <w:tab/>
        </w:r>
        <w:r w:rsidR="00302D5B" w:rsidRPr="00764CDD">
          <w:rPr>
            <w:rStyle w:val="Hyperlink"/>
            <w:noProof/>
          </w:rPr>
          <w:t>PRE-CLINICAL STUDIES</w:t>
        </w:r>
        <w:r w:rsidR="00302D5B">
          <w:rPr>
            <w:noProof/>
            <w:webHidden/>
          </w:rPr>
          <w:tab/>
        </w:r>
        <w:r w:rsidR="00302D5B">
          <w:rPr>
            <w:noProof/>
            <w:webHidden/>
          </w:rPr>
          <w:fldChar w:fldCharType="begin"/>
        </w:r>
        <w:r w:rsidR="00302D5B">
          <w:rPr>
            <w:noProof/>
            <w:webHidden/>
          </w:rPr>
          <w:instrText xml:space="preserve"> PAGEREF _Toc92837718 \h </w:instrText>
        </w:r>
        <w:r w:rsidR="00302D5B">
          <w:rPr>
            <w:noProof/>
            <w:webHidden/>
          </w:rPr>
        </w:r>
        <w:r w:rsidR="00302D5B">
          <w:rPr>
            <w:noProof/>
            <w:webHidden/>
          </w:rPr>
          <w:fldChar w:fldCharType="separate"/>
        </w:r>
        <w:r w:rsidR="00302D5B">
          <w:rPr>
            <w:noProof/>
            <w:webHidden/>
          </w:rPr>
          <w:t>11</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19" w:history="1">
        <w:r w:rsidR="00302D5B" w:rsidRPr="00764CDD">
          <w:rPr>
            <w:rStyle w:val="Hyperlink"/>
            <w:noProof/>
            <w:lang w:val="en-US"/>
          </w:rPr>
          <w:t>4.B</w:t>
        </w:r>
        <w:r w:rsidR="00302D5B">
          <w:rPr>
            <w:rFonts w:asciiTheme="minorHAnsi" w:eastAsiaTheme="minorEastAsia" w:hAnsiTheme="minorHAnsi" w:cstheme="minorBidi"/>
            <w:noProof/>
            <w:szCs w:val="22"/>
            <w:lang w:val="de-DE" w:eastAsia="de-DE"/>
          </w:rPr>
          <w:tab/>
        </w:r>
        <w:r w:rsidR="00302D5B" w:rsidRPr="00764CDD">
          <w:rPr>
            <w:rStyle w:val="Hyperlink"/>
            <w:noProof/>
            <w:lang w:val="en-US"/>
          </w:rPr>
          <w:t>CLINICAL TRIAL(S)</w:t>
        </w:r>
        <w:r w:rsidR="00302D5B">
          <w:rPr>
            <w:noProof/>
            <w:webHidden/>
          </w:rPr>
          <w:tab/>
        </w:r>
        <w:r w:rsidR="00302D5B">
          <w:rPr>
            <w:noProof/>
            <w:webHidden/>
          </w:rPr>
          <w:fldChar w:fldCharType="begin"/>
        </w:r>
        <w:r w:rsidR="00302D5B">
          <w:rPr>
            <w:noProof/>
            <w:webHidden/>
          </w:rPr>
          <w:instrText xml:space="preserve"> PAGEREF _Toc92837719 \h </w:instrText>
        </w:r>
        <w:r w:rsidR="00302D5B">
          <w:rPr>
            <w:noProof/>
            <w:webHidden/>
          </w:rPr>
        </w:r>
        <w:r w:rsidR="00302D5B">
          <w:rPr>
            <w:noProof/>
            <w:webHidden/>
          </w:rPr>
          <w:fldChar w:fldCharType="separate"/>
        </w:r>
        <w:r w:rsidR="00302D5B">
          <w:rPr>
            <w:noProof/>
            <w:webHidden/>
          </w:rPr>
          <w:t>11</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20" w:history="1">
        <w:r w:rsidR="00302D5B" w:rsidRPr="00764CDD">
          <w:rPr>
            <w:rStyle w:val="Hyperlink"/>
            <w:noProof/>
          </w:rPr>
          <w:t>OTHER CONCERNS</w:t>
        </w:r>
        <w:r w:rsidR="00302D5B">
          <w:rPr>
            <w:noProof/>
            <w:webHidden/>
          </w:rPr>
          <w:tab/>
        </w:r>
        <w:r w:rsidR="00302D5B">
          <w:rPr>
            <w:noProof/>
            <w:webHidden/>
          </w:rPr>
          <w:fldChar w:fldCharType="begin"/>
        </w:r>
        <w:r w:rsidR="00302D5B">
          <w:rPr>
            <w:noProof/>
            <w:webHidden/>
          </w:rPr>
          <w:instrText xml:space="preserve"> PAGEREF _Toc92837720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21" w:history="1">
        <w:r w:rsidR="00302D5B" w:rsidRPr="00764CDD">
          <w:rPr>
            <w:rStyle w:val="Hyperlink"/>
            <w:noProof/>
          </w:rPr>
          <w:t>OTHER CONCERNS ON PART 1</w:t>
        </w:r>
        <w:r w:rsidR="00302D5B">
          <w:rPr>
            <w:noProof/>
            <w:webHidden/>
          </w:rPr>
          <w:tab/>
        </w:r>
        <w:r w:rsidR="00302D5B">
          <w:rPr>
            <w:noProof/>
            <w:webHidden/>
          </w:rPr>
          <w:fldChar w:fldCharType="begin"/>
        </w:r>
        <w:r w:rsidR="00302D5B">
          <w:rPr>
            <w:noProof/>
            <w:webHidden/>
          </w:rPr>
          <w:instrText xml:space="preserve"> PAGEREF _Toc92837721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2" w:history="1">
        <w:r w:rsidR="00302D5B" w:rsidRPr="00764CDD">
          <w:rPr>
            <w:rStyle w:val="Hyperlink"/>
            <w:noProof/>
          </w:rPr>
          <w:t>1.A</w:t>
        </w:r>
        <w:r w:rsidR="00302D5B">
          <w:rPr>
            <w:rFonts w:asciiTheme="minorHAnsi" w:eastAsiaTheme="minorEastAsia" w:hAnsiTheme="minorHAnsi" w:cstheme="minorBidi"/>
            <w:noProof/>
            <w:szCs w:val="22"/>
            <w:lang w:val="de-DE" w:eastAsia="de-DE"/>
          </w:rPr>
          <w:tab/>
        </w:r>
        <w:r w:rsidR="00302D5B" w:rsidRPr="00764CDD">
          <w:rPr>
            <w:rStyle w:val="Hyperlink"/>
            <w:noProof/>
          </w:rPr>
          <w:t>ADMINISTRATIVE INFORMATION</w:t>
        </w:r>
        <w:r w:rsidR="00302D5B">
          <w:rPr>
            <w:noProof/>
            <w:webHidden/>
          </w:rPr>
          <w:tab/>
        </w:r>
        <w:r w:rsidR="00302D5B">
          <w:rPr>
            <w:noProof/>
            <w:webHidden/>
          </w:rPr>
          <w:fldChar w:fldCharType="begin"/>
        </w:r>
        <w:r w:rsidR="00302D5B">
          <w:rPr>
            <w:noProof/>
            <w:webHidden/>
          </w:rPr>
          <w:instrText xml:space="preserve"> PAGEREF _Toc92837722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3" w:history="1">
        <w:r w:rsidR="00302D5B" w:rsidRPr="00764CDD">
          <w:rPr>
            <w:rStyle w:val="Hyperlink"/>
            <w:noProof/>
          </w:rPr>
          <w:t>1.C</w:t>
        </w:r>
        <w:r w:rsidR="00302D5B">
          <w:rPr>
            <w:rFonts w:asciiTheme="minorHAnsi" w:eastAsiaTheme="minorEastAsia" w:hAnsiTheme="minorHAnsi" w:cstheme="minorBidi"/>
            <w:noProof/>
            <w:szCs w:val="22"/>
            <w:lang w:val="de-DE" w:eastAsia="de-DE"/>
          </w:rPr>
          <w:tab/>
        </w:r>
        <w:r w:rsidR="00302D5B" w:rsidRPr="00764CDD">
          <w:rPr>
            <w:rStyle w:val="Hyperlink"/>
            <w:noProof/>
          </w:rPr>
          <w:t>CRITICAL EXPERT REPORTS</w:t>
        </w:r>
        <w:r w:rsidR="00302D5B">
          <w:rPr>
            <w:noProof/>
            <w:webHidden/>
          </w:rPr>
          <w:tab/>
        </w:r>
        <w:r w:rsidR="00302D5B">
          <w:rPr>
            <w:noProof/>
            <w:webHidden/>
          </w:rPr>
          <w:fldChar w:fldCharType="begin"/>
        </w:r>
        <w:r w:rsidR="00302D5B">
          <w:rPr>
            <w:noProof/>
            <w:webHidden/>
          </w:rPr>
          <w:instrText xml:space="preserve"> PAGEREF _Toc92837723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24" w:history="1">
        <w:r w:rsidR="00302D5B" w:rsidRPr="00764CDD">
          <w:rPr>
            <w:rStyle w:val="Hyperlink"/>
            <w:noProof/>
          </w:rPr>
          <w:t>OTHER CONCERNS ON PART 2</w:t>
        </w:r>
        <w:r w:rsidR="00302D5B">
          <w:rPr>
            <w:noProof/>
            <w:webHidden/>
          </w:rPr>
          <w:tab/>
        </w:r>
        <w:r w:rsidR="00302D5B">
          <w:rPr>
            <w:noProof/>
            <w:webHidden/>
          </w:rPr>
          <w:fldChar w:fldCharType="begin"/>
        </w:r>
        <w:r w:rsidR="00302D5B">
          <w:rPr>
            <w:noProof/>
            <w:webHidden/>
          </w:rPr>
          <w:instrText xml:space="preserve"> PAGEREF _Toc92837724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5" w:history="1">
        <w:r w:rsidR="00302D5B" w:rsidRPr="00764CDD">
          <w:rPr>
            <w:rStyle w:val="Hyperlink"/>
            <w:noProof/>
          </w:rPr>
          <w:t>2.A.</w:t>
        </w:r>
        <w:r w:rsidR="00302D5B">
          <w:rPr>
            <w:rFonts w:asciiTheme="minorHAnsi" w:eastAsiaTheme="minorEastAsia" w:hAnsiTheme="minorHAnsi" w:cstheme="minorBidi"/>
            <w:noProof/>
            <w:szCs w:val="22"/>
            <w:lang w:val="de-DE" w:eastAsia="de-DE"/>
          </w:rPr>
          <w:tab/>
        </w:r>
        <w:r w:rsidR="00302D5B" w:rsidRPr="00764CDD">
          <w:rPr>
            <w:rStyle w:val="Hyperlink"/>
            <w:noProof/>
          </w:rPr>
          <w:t>PRODUCT DESCRIPTION</w:t>
        </w:r>
        <w:r w:rsidR="00302D5B">
          <w:rPr>
            <w:noProof/>
            <w:webHidden/>
          </w:rPr>
          <w:tab/>
        </w:r>
        <w:r w:rsidR="00302D5B">
          <w:rPr>
            <w:noProof/>
            <w:webHidden/>
          </w:rPr>
          <w:fldChar w:fldCharType="begin"/>
        </w:r>
        <w:r w:rsidR="00302D5B">
          <w:rPr>
            <w:noProof/>
            <w:webHidden/>
          </w:rPr>
          <w:instrText xml:space="preserve"> PAGEREF _Toc92837725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6" w:history="1">
        <w:r w:rsidR="00302D5B" w:rsidRPr="00764CDD">
          <w:rPr>
            <w:rStyle w:val="Hyperlink"/>
            <w:noProof/>
          </w:rPr>
          <w:t>2.B.</w:t>
        </w:r>
        <w:r w:rsidR="00302D5B">
          <w:rPr>
            <w:rFonts w:asciiTheme="minorHAnsi" w:eastAsiaTheme="minorEastAsia" w:hAnsiTheme="minorHAnsi" w:cstheme="minorBidi"/>
            <w:noProof/>
            <w:szCs w:val="22"/>
            <w:lang w:val="de-DE" w:eastAsia="de-DE"/>
          </w:rPr>
          <w:tab/>
        </w:r>
        <w:r w:rsidR="00302D5B" w:rsidRPr="00764CDD">
          <w:rPr>
            <w:rStyle w:val="Hyperlink"/>
            <w:noProof/>
          </w:rPr>
          <w:t>DESCRIPTION OF THE MANUFACTURING METHOD</w:t>
        </w:r>
        <w:r w:rsidR="00302D5B">
          <w:rPr>
            <w:noProof/>
            <w:webHidden/>
          </w:rPr>
          <w:tab/>
        </w:r>
        <w:r w:rsidR="00302D5B">
          <w:rPr>
            <w:noProof/>
            <w:webHidden/>
          </w:rPr>
          <w:fldChar w:fldCharType="begin"/>
        </w:r>
        <w:r w:rsidR="00302D5B">
          <w:rPr>
            <w:noProof/>
            <w:webHidden/>
          </w:rPr>
          <w:instrText xml:space="preserve"> PAGEREF _Toc92837726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7" w:history="1">
        <w:r w:rsidR="00302D5B" w:rsidRPr="00764CDD">
          <w:rPr>
            <w:rStyle w:val="Hyperlink"/>
            <w:noProof/>
          </w:rPr>
          <w:t>2.C.</w:t>
        </w:r>
        <w:r w:rsidR="00302D5B">
          <w:rPr>
            <w:rFonts w:asciiTheme="minorHAnsi" w:eastAsiaTheme="minorEastAsia" w:hAnsiTheme="minorHAnsi" w:cstheme="minorBidi"/>
            <w:noProof/>
            <w:szCs w:val="22"/>
            <w:lang w:val="de-DE" w:eastAsia="de-DE"/>
          </w:rPr>
          <w:tab/>
        </w:r>
        <w:r w:rsidR="00302D5B" w:rsidRPr="00764CDD">
          <w:rPr>
            <w:rStyle w:val="Hyperlink"/>
            <w:noProof/>
          </w:rPr>
          <w:t>PRODUCTION AND CONTROL OF STARTING MATERIAL(S)</w:t>
        </w:r>
        <w:r w:rsidR="00302D5B">
          <w:rPr>
            <w:noProof/>
            <w:webHidden/>
          </w:rPr>
          <w:tab/>
        </w:r>
        <w:r w:rsidR="00302D5B">
          <w:rPr>
            <w:noProof/>
            <w:webHidden/>
          </w:rPr>
          <w:fldChar w:fldCharType="begin"/>
        </w:r>
        <w:r w:rsidR="00302D5B">
          <w:rPr>
            <w:noProof/>
            <w:webHidden/>
          </w:rPr>
          <w:instrText xml:space="preserve"> PAGEREF _Toc92837727 \h </w:instrText>
        </w:r>
        <w:r w:rsidR="00302D5B">
          <w:rPr>
            <w:noProof/>
            <w:webHidden/>
          </w:rPr>
        </w:r>
        <w:r w:rsidR="00302D5B">
          <w:rPr>
            <w:noProof/>
            <w:webHidden/>
          </w:rPr>
          <w:fldChar w:fldCharType="separate"/>
        </w:r>
        <w:r w:rsidR="00302D5B">
          <w:rPr>
            <w:noProof/>
            <w:webHidden/>
          </w:rPr>
          <w:t>12</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8" w:history="1">
        <w:r w:rsidR="00302D5B" w:rsidRPr="00764CDD">
          <w:rPr>
            <w:rStyle w:val="Hyperlink"/>
            <w:noProof/>
          </w:rPr>
          <w:t>2.D.</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&lt;CONTROL TESTS CARRIED OUT ON ISOLATED INTERMEDIATES DURING THE MANUFACTURING PROCESS&gt; &lt;CONTROL TESTS DURING THE MANUFACTURING PROCESS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_Toc92837728 \h </w:instrText>
        </w:r>
        <w:r w:rsidR="00302D5B">
          <w:rPr>
            <w:noProof/>
            <w:webHidden/>
          </w:rPr>
        </w:r>
        <w:r w:rsidR="00302D5B">
          <w:rPr>
            <w:noProof/>
            <w:webHidden/>
          </w:rPr>
          <w:fldChar w:fldCharType="separate"/>
        </w:r>
        <w:r w:rsidR="00302D5B">
          <w:rPr>
            <w:noProof/>
            <w:webHidden/>
          </w:rPr>
          <w:t>13</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29" w:history="1">
        <w:r w:rsidR="00302D5B" w:rsidRPr="00764CDD">
          <w:rPr>
            <w:rStyle w:val="Hyperlink"/>
            <w:noProof/>
          </w:rPr>
          <w:t>2.E.</w:t>
        </w:r>
        <w:r w:rsidR="00302D5B">
          <w:rPr>
            <w:rFonts w:asciiTheme="minorHAnsi" w:eastAsiaTheme="minorEastAsia" w:hAnsiTheme="minorHAnsi" w:cstheme="minorBidi"/>
            <w:noProof/>
            <w:szCs w:val="22"/>
            <w:lang w:val="de-DE" w:eastAsia="de-DE"/>
          </w:rPr>
          <w:tab/>
        </w:r>
        <w:r w:rsidR="00302D5B" w:rsidRPr="00764CDD">
          <w:rPr>
            <w:rStyle w:val="Hyperlink"/>
            <w:noProof/>
          </w:rPr>
          <w:t>CONTROL TESTS ON THE FINISHED PRODUCT</w:t>
        </w:r>
        <w:r w:rsidR="00302D5B">
          <w:rPr>
            <w:noProof/>
            <w:webHidden/>
          </w:rPr>
          <w:tab/>
        </w:r>
        <w:r w:rsidR="00302D5B">
          <w:rPr>
            <w:noProof/>
            <w:webHidden/>
          </w:rPr>
          <w:fldChar w:fldCharType="begin"/>
        </w:r>
        <w:r w:rsidR="00302D5B">
          <w:rPr>
            <w:noProof/>
            <w:webHidden/>
          </w:rPr>
          <w:instrText xml:space="preserve"> PAGEREF _Toc92837729 \h </w:instrText>
        </w:r>
        <w:r w:rsidR="00302D5B">
          <w:rPr>
            <w:noProof/>
            <w:webHidden/>
          </w:rPr>
        </w:r>
        <w:r w:rsidR="00302D5B">
          <w:rPr>
            <w:noProof/>
            <w:webHidden/>
          </w:rPr>
          <w:fldChar w:fldCharType="separate"/>
        </w:r>
        <w:r w:rsidR="00302D5B">
          <w:rPr>
            <w:noProof/>
            <w:webHidden/>
          </w:rPr>
          <w:t>13</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0" w:history="1">
        <w:r w:rsidR="00302D5B" w:rsidRPr="00764CDD">
          <w:rPr>
            <w:rStyle w:val="Hyperlink"/>
            <w:noProof/>
          </w:rPr>
          <w:t>2.F.</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&lt;STABILITY TESTS&gt; &lt;BATCH-TO-BATCH CONSISTENCY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_Toc92837730 \h </w:instrText>
        </w:r>
        <w:r w:rsidR="00302D5B">
          <w:rPr>
            <w:noProof/>
            <w:webHidden/>
          </w:rPr>
        </w:r>
        <w:r w:rsidR="00302D5B">
          <w:rPr>
            <w:noProof/>
            <w:webHidden/>
          </w:rPr>
          <w:fldChar w:fldCharType="separate"/>
        </w:r>
        <w:r w:rsidR="00302D5B">
          <w:rPr>
            <w:noProof/>
            <w:webHidden/>
          </w:rPr>
          <w:t>13</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1" w:history="1">
        <w:r w:rsidR="00302D5B" w:rsidRPr="00764CDD">
          <w:rPr>
            <w:rStyle w:val="Hyperlink"/>
            <w:noProof/>
          </w:rPr>
          <w:t>2.G.</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&lt;OTHER INFORMATION&gt; &lt;STABILITY TESTS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_Toc92837731 \h </w:instrText>
        </w:r>
        <w:r w:rsidR="00302D5B">
          <w:rPr>
            <w:noProof/>
            <w:webHidden/>
          </w:rPr>
        </w:r>
        <w:r w:rsidR="00302D5B">
          <w:rPr>
            <w:noProof/>
            <w:webHidden/>
          </w:rPr>
          <w:fldChar w:fldCharType="separate"/>
        </w:r>
        <w:r w:rsidR="00302D5B">
          <w:rPr>
            <w:noProof/>
            <w:webHidden/>
          </w:rPr>
          <w:t>13</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2" w:history="1">
        <w:r w:rsidR="00302D5B" w:rsidRPr="00764CDD">
          <w:rPr>
            <w:rStyle w:val="Hyperlink"/>
            <w:noProof/>
          </w:rPr>
          <w:t>&lt;2.H.</w:t>
        </w:r>
        <w:r w:rsidR="00302D5B">
          <w:rPr>
            <w:rFonts w:asciiTheme="minorHAnsi" w:eastAsiaTheme="minorEastAsia" w:hAnsiTheme="minorHAnsi" w:cstheme="minorBidi"/>
            <w:noProof/>
            <w:szCs w:val="22"/>
            <w:lang w:val="de-DE" w:eastAsia="de-DE"/>
          </w:rPr>
          <w:tab/>
        </w:r>
        <w:r w:rsidR="00302D5B" w:rsidRPr="00764CDD">
          <w:rPr>
            <w:rStyle w:val="Hyperlink"/>
            <w:noProof/>
          </w:rPr>
          <w:t xml:space="preserve">OTHER INFORMATION </w:t>
        </w:r>
        <w:r w:rsidR="00302D5B" w:rsidRPr="00764CDD">
          <w:rPr>
            <w:rStyle w:val="Hyperlink"/>
            <w:i/>
            <w:noProof/>
            <w:highlight w:val="lightGray"/>
          </w:rPr>
          <w:t>[for biologicals other than immunologicals]</w:t>
        </w:r>
        <w:r w:rsidR="00302D5B" w:rsidRPr="00764CDD">
          <w:rPr>
            <w:rStyle w:val="Hyperlink"/>
            <w:noProof/>
          </w:rPr>
          <w:t>&gt;</w:t>
        </w:r>
        <w:r w:rsidR="00302D5B">
          <w:rPr>
            <w:noProof/>
            <w:webHidden/>
          </w:rPr>
          <w:tab/>
        </w:r>
        <w:r w:rsidR="00302D5B">
          <w:rPr>
            <w:noProof/>
            <w:webHidden/>
          </w:rPr>
          <w:fldChar w:fldCharType="begin"/>
        </w:r>
        <w:r w:rsidR="00302D5B">
          <w:rPr>
            <w:noProof/>
            <w:webHidden/>
          </w:rPr>
          <w:instrText xml:space="preserve"> PAGEREF _Toc92837732 \h </w:instrText>
        </w:r>
        <w:r w:rsidR="00302D5B">
          <w:rPr>
            <w:noProof/>
            <w:webHidden/>
          </w:rPr>
        </w:r>
        <w:r w:rsidR="00302D5B">
          <w:rPr>
            <w:noProof/>
            <w:webHidden/>
          </w:rPr>
          <w:fldChar w:fldCharType="separate"/>
        </w:r>
        <w:r w:rsidR="00302D5B">
          <w:rPr>
            <w:noProof/>
            <w:webHidden/>
          </w:rPr>
          <w:t>13</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3" w:history="1">
        <w:r w:rsidR="00302D5B" w:rsidRPr="00764CDD">
          <w:rPr>
            <w:rStyle w:val="Hyperlink"/>
            <w:noProof/>
          </w:rPr>
          <w:t>3.2.S</w:t>
        </w:r>
        <w:r w:rsidR="00302D5B">
          <w:rPr>
            <w:rFonts w:asciiTheme="minorHAnsi" w:eastAsiaTheme="minorEastAsia" w:hAnsiTheme="minorHAnsi" w:cstheme="minorBidi"/>
            <w:noProof/>
            <w:szCs w:val="22"/>
            <w:lang w:val="de-DE" w:eastAsia="de-DE"/>
          </w:rPr>
          <w:tab/>
        </w:r>
        <w:r w:rsidR="00302D5B" w:rsidRPr="00764CDD">
          <w:rPr>
            <w:rStyle w:val="Hyperlink"/>
            <w:noProof/>
          </w:rPr>
          <w:t>DRUG SUBSTANCE</w:t>
        </w:r>
        <w:r w:rsidR="00302D5B">
          <w:rPr>
            <w:noProof/>
            <w:webHidden/>
          </w:rPr>
          <w:tab/>
        </w:r>
        <w:r w:rsidR="00302D5B">
          <w:rPr>
            <w:noProof/>
            <w:webHidden/>
          </w:rPr>
          <w:fldChar w:fldCharType="begin"/>
        </w:r>
        <w:r w:rsidR="00302D5B">
          <w:rPr>
            <w:noProof/>
            <w:webHidden/>
          </w:rPr>
          <w:instrText xml:space="preserve"> PAGEREF _Toc92837733 \h </w:instrText>
        </w:r>
        <w:r w:rsidR="00302D5B">
          <w:rPr>
            <w:noProof/>
            <w:webHidden/>
          </w:rPr>
        </w:r>
        <w:r w:rsidR="00302D5B">
          <w:rPr>
            <w:noProof/>
            <w:webHidden/>
          </w:rPr>
          <w:fldChar w:fldCharType="separate"/>
        </w:r>
        <w:r w:rsidR="00302D5B">
          <w:rPr>
            <w:noProof/>
            <w:webHidden/>
          </w:rPr>
          <w:t>14</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4" w:history="1">
        <w:r w:rsidR="00302D5B" w:rsidRPr="00764CDD">
          <w:rPr>
            <w:rStyle w:val="Hyperlink"/>
            <w:noProof/>
          </w:rPr>
          <w:t>3.2.P</w:t>
        </w:r>
        <w:r w:rsidR="00302D5B">
          <w:rPr>
            <w:rFonts w:asciiTheme="minorHAnsi" w:eastAsiaTheme="minorEastAsia" w:hAnsiTheme="minorHAnsi" w:cstheme="minorBidi"/>
            <w:noProof/>
            <w:szCs w:val="22"/>
            <w:lang w:val="de-DE" w:eastAsia="de-DE"/>
          </w:rPr>
          <w:tab/>
        </w:r>
        <w:r w:rsidR="00302D5B" w:rsidRPr="00764CDD">
          <w:rPr>
            <w:rStyle w:val="Hyperlink"/>
            <w:noProof/>
          </w:rPr>
          <w:t>DRUG PRODUCT</w:t>
        </w:r>
        <w:r w:rsidR="00302D5B">
          <w:rPr>
            <w:noProof/>
            <w:webHidden/>
          </w:rPr>
          <w:tab/>
        </w:r>
        <w:r w:rsidR="00302D5B">
          <w:rPr>
            <w:noProof/>
            <w:webHidden/>
          </w:rPr>
          <w:fldChar w:fldCharType="begin"/>
        </w:r>
        <w:r w:rsidR="00302D5B">
          <w:rPr>
            <w:noProof/>
            <w:webHidden/>
          </w:rPr>
          <w:instrText xml:space="preserve"> PAGEREF _Toc92837734 \h </w:instrText>
        </w:r>
        <w:r w:rsidR="00302D5B">
          <w:rPr>
            <w:noProof/>
            <w:webHidden/>
          </w:rPr>
        </w:r>
        <w:r w:rsidR="00302D5B">
          <w:rPr>
            <w:noProof/>
            <w:webHidden/>
          </w:rPr>
          <w:fldChar w:fldCharType="separate"/>
        </w:r>
        <w:r w:rsidR="00302D5B">
          <w:rPr>
            <w:noProof/>
            <w:webHidden/>
          </w:rPr>
          <w:t>14</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35" w:history="1">
        <w:r w:rsidR="00302D5B" w:rsidRPr="00764CDD">
          <w:rPr>
            <w:rStyle w:val="Hyperlink"/>
            <w:noProof/>
          </w:rPr>
          <w:t>OTHER CONCERNS ON PART 3</w:t>
        </w:r>
        <w:r w:rsidR="00302D5B">
          <w:rPr>
            <w:noProof/>
            <w:webHidden/>
          </w:rPr>
          <w:tab/>
        </w:r>
        <w:r w:rsidR="00302D5B">
          <w:rPr>
            <w:noProof/>
            <w:webHidden/>
          </w:rPr>
          <w:fldChar w:fldCharType="begin"/>
        </w:r>
        <w:r w:rsidR="00302D5B">
          <w:rPr>
            <w:noProof/>
            <w:webHidden/>
          </w:rPr>
          <w:instrText xml:space="preserve"> PAGEREF _Toc92837735 \h </w:instrText>
        </w:r>
        <w:r w:rsidR="00302D5B">
          <w:rPr>
            <w:noProof/>
            <w:webHidden/>
          </w:rPr>
        </w:r>
        <w:r w:rsidR="00302D5B">
          <w:rPr>
            <w:noProof/>
            <w:webHidden/>
          </w:rPr>
          <w:fldChar w:fldCharType="separate"/>
        </w:r>
        <w:r w:rsidR="00302D5B">
          <w:rPr>
            <w:noProof/>
            <w:webHidden/>
          </w:rPr>
          <w:t>14</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6" w:history="1">
        <w:r w:rsidR="00302D5B" w:rsidRPr="00764CDD">
          <w:rPr>
            <w:rStyle w:val="Hyperlink"/>
            <w:noProof/>
          </w:rPr>
          <w:t>3.A</w:t>
        </w:r>
        <w:r w:rsidR="00302D5B">
          <w:rPr>
            <w:rFonts w:asciiTheme="minorHAnsi" w:eastAsiaTheme="minorEastAsia" w:hAnsiTheme="minorHAnsi" w:cstheme="minorBidi"/>
            <w:noProof/>
            <w:szCs w:val="22"/>
            <w:lang w:val="de-DE" w:eastAsia="de-DE"/>
          </w:rPr>
          <w:tab/>
        </w:r>
        <w:r w:rsidR="00302D5B" w:rsidRPr="00764CDD">
          <w:rPr>
            <w:rStyle w:val="Hyperlink"/>
            <w:noProof/>
          </w:rPr>
          <w:t>SAFETY TESTS</w:t>
        </w:r>
        <w:r w:rsidR="00302D5B">
          <w:rPr>
            <w:noProof/>
            <w:webHidden/>
          </w:rPr>
          <w:tab/>
        </w:r>
        <w:r w:rsidR="00302D5B">
          <w:rPr>
            <w:noProof/>
            <w:webHidden/>
          </w:rPr>
          <w:fldChar w:fldCharType="begin"/>
        </w:r>
        <w:r w:rsidR="00302D5B">
          <w:rPr>
            <w:noProof/>
            <w:webHidden/>
          </w:rPr>
          <w:instrText xml:space="preserve"> PAGEREF _Toc92837736 \h </w:instrText>
        </w:r>
        <w:r w:rsidR="00302D5B">
          <w:rPr>
            <w:noProof/>
            <w:webHidden/>
          </w:rPr>
        </w:r>
        <w:r w:rsidR="00302D5B">
          <w:rPr>
            <w:noProof/>
            <w:webHidden/>
          </w:rPr>
          <w:fldChar w:fldCharType="separate"/>
        </w:r>
        <w:r w:rsidR="00302D5B">
          <w:rPr>
            <w:noProof/>
            <w:webHidden/>
          </w:rPr>
          <w:t>14</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7" w:history="1">
        <w:r w:rsidR="00302D5B" w:rsidRPr="00764CDD">
          <w:rPr>
            <w:rStyle w:val="Hyperlink"/>
            <w:noProof/>
          </w:rPr>
          <w:t>3.B</w:t>
        </w:r>
        <w:r w:rsidR="00302D5B">
          <w:rPr>
            <w:rFonts w:asciiTheme="minorHAnsi" w:eastAsiaTheme="minorEastAsia" w:hAnsiTheme="minorHAnsi" w:cstheme="minorBidi"/>
            <w:noProof/>
            <w:szCs w:val="22"/>
            <w:lang w:val="de-DE" w:eastAsia="de-DE"/>
          </w:rPr>
          <w:tab/>
        </w:r>
        <w:r w:rsidR="00302D5B" w:rsidRPr="00764CDD">
          <w:rPr>
            <w:rStyle w:val="Hyperlink"/>
            <w:noProof/>
          </w:rPr>
          <w:t>RESIDUE TESTS</w:t>
        </w:r>
        <w:r w:rsidR="00302D5B">
          <w:rPr>
            <w:noProof/>
            <w:webHidden/>
          </w:rPr>
          <w:tab/>
        </w:r>
        <w:r w:rsidR="00302D5B">
          <w:rPr>
            <w:noProof/>
            <w:webHidden/>
          </w:rPr>
          <w:fldChar w:fldCharType="begin"/>
        </w:r>
        <w:r w:rsidR="00302D5B">
          <w:rPr>
            <w:noProof/>
            <w:webHidden/>
          </w:rPr>
          <w:instrText xml:space="preserve"> PAGEREF _Toc92837737 \h </w:instrText>
        </w:r>
        <w:r w:rsidR="00302D5B">
          <w:rPr>
            <w:noProof/>
            <w:webHidden/>
          </w:rPr>
        </w:r>
        <w:r w:rsidR="00302D5B">
          <w:rPr>
            <w:noProof/>
            <w:webHidden/>
          </w:rPr>
          <w:fldChar w:fldCharType="separate"/>
        </w:r>
        <w:r w:rsidR="00302D5B">
          <w:rPr>
            <w:noProof/>
            <w:webHidden/>
          </w:rPr>
          <w:t>15</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38" w:history="1">
        <w:r w:rsidR="00302D5B" w:rsidRPr="00764CDD">
          <w:rPr>
            <w:rStyle w:val="Hyperlink"/>
            <w:noProof/>
          </w:rPr>
          <w:t>OTHER CONCERNS ON PART 4</w:t>
        </w:r>
        <w:r w:rsidR="00302D5B">
          <w:rPr>
            <w:noProof/>
            <w:webHidden/>
          </w:rPr>
          <w:tab/>
        </w:r>
        <w:r w:rsidR="00302D5B">
          <w:rPr>
            <w:noProof/>
            <w:webHidden/>
          </w:rPr>
          <w:fldChar w:fldCharType="begin"/>
        </w:r>
        <w:r w:rsidR="00302D5B">
          <w:rPr>
            <w:noProof/>
            <w:webHidden/>
          </w:rPr>
          <w:instrText xml:space="preserve"> PAGEREF _Toc92837738 \h </w:instrText>
        </w:r>
        <w:r w:rsidR="00302D5B">
          <w:rPr>
            <w:noProof/>
            <w:webHidden/>
          </w:rPr>
        </w:r>
        <w:r w:rsidR="00302D5B">
          <w:rPr>
            <w:noProof/>
            <w:webHidden/>
          </w:rPr>
          <w:fldChar w:fldCharType="separate"/>
        </w:r>
        <w:r w:rsidR="00302D5B">
          <w:rPr>
            <w:noProof/>
            <w:webHidden/>
          </w:rPr>
          <w:t>15</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39" w:history="1">
        <w:r w:rsidR="00302D5B" w:rsidRPr="00764CDD">
          <w:rPr>
            <w:rStyle w:val="Hyperlink"/>
            <w:noProof/>
          </w:rPr>
          <w:t>4.A</w:t>
        </w:r>
        <w:r w:rsidR="00302D5B">
          <w:rPr>
            <w:rFonts w:asciiTheme="minorHAnsi" w:eastAsiaTheme="minorEastAsia" w:hAnsiTheme="minorHAnsi" w:cstheme="minorBidi"/>
            <w:noProof/>
            <w:szCs w:val="22"/>
            <w:lang w:val="de-DE" w:eastAsia="de-DE"/>
          </w:rPr>
          <w:tab/>
        </w:r>
        <w:r w:rsidR="00302D5B" w:rsidRPr="00764CDD">
          <w:rPr>
            <w:rStyle w:val="Hyperlink"/>
            <w:noProof/>
          </w:rPr>
          <w:t>PRE-CLINICAL STUDIES</w:t>
        </w:r>
        <w:r w:rsidR="00302D5B">
          <w:rPr>
            <w:noProof/>
            <w:webHidden/>
          </w:rPr>
          <w:tab/>
        </w:r>
        <w:r w:rsidR="00302D5B">
          <w:rPr>
            <w:noProof/>
            <w:webHidden/>
          </w:rPr>
          <w:fldChar w:fldCharType="begin"/>
        </w:r>
        <w:r w:rsidR="00302D5B">
          <w:rPr>
            <w:noProof/>
            <w:webHidden/>
          </w:rPr>
          <w:instrText xml:space="preserve"> PAGEREF _Toc92837739 \h </w:instrText>
        </w:r>
        <w:r w:rsidR="00302D5B">
          <w:rPr>
            <w:noProof/>
            <w:webHidden/>
          </w:rPr>
        </w:r>
        <w:r w:rsidR="00302D5B">
          <w:rPr>
            <w:noProof/>
            <w:webHidden/>
          </w:rPr>
          <w:fldChar w:fldCharType="separate"/>
        </w:r>
        <w:r w:rsidR="00302D5B">
          <w:rPr>
            <w:noProof/>
            <w:webHidden/>
          </w:rPr>
          <w:t>15</w:t>
        </w:r>
        <w:r w:rsidR="00302D5B">
          <w:rPr>
            <w:noProof/>
            <w:webHidden/>
          </w:rPr>
          <w:fldChar w:fldCharType="end"/>
        </w:r>
      </w:hyperlink>
    </w:p>
    <w:p w:rsidR="00980DAA" w:rsidRDefault="00E40C28">
      <w:pPr>
        <w:pStyle w:val="TOC3"/>
        <w:tabs>
          <w:tab w:val="left" w:pos="1073"/>
          <w:tab w:val="right" w:leader="dot" w:pos="9458"/>
        </w:tabs>
        <w:rPr>
          <w:rFonts w:asciiTheme="minorHAnsi" w:eastAsiaTheme="minorEastAsia" w:hAnsiTheme="minorHAnsi" w:cstheme="minorBidi"/>
          <w:noProof/>
          <w:szCs w:val="22"/>
          <w:lang w:val="de-DE" w:eastAsia="de-DE"/>
        </w:rPr>
      </w:pPr>
      <w:hyperlink w:anchor="_Toc92837740" w:history="1">
        <w:r w:rsidR="00302D5B" w:rsidRPr="00764CDD">
          <w:rPr>
            <w:rStyle w:val="Hyperlink"/>
            <w:noProof/>
          </w:rPr>
          <w:t>4.B</w:t>
        </w:r>
        <w:r w:rsidR="00302D5B">
          <w:rPr>
            <w:rFonts w:asciiTheme="minorHAnsi" w:eastAsiaTheme="minorEastAsia" w:hAnsiTheme="minorHAnsi" w:cstheme="minorBidi"/>
            <w:noProof/>
            <w:szCs w:val="22"/>
            <w:lang w:val="de-DE" w:eastAsia="de-DE"/>
          </w:rPr>
          <w:tab/>
        </w:r>
        <w:r w:rsidR="00302D5B" w:rsidRPr="00764CDD">
          <w:rPr>
            <w:rStyle w:val="Hyperlink"/>
            <w:noProof/>
          </w:rPr>
          <w:t>CLINICAL TRIAL(S)</w:t>
        </w:r>
        <w:r w:rsidR="00302D5B">
          <w:rPr>
            <w:noProof/>
            <w:webHidden/>
          </w:rPr>
          <w:tab/>
        </w:r>
        <w:r w:rsidR="00302D5B">
          <w:rPr>
            <w:noProof/>
            <w:webHidden/>
          </w:rPr>
          <w:fldChar w:fldCharType="begin"/>
        </w:r>
        <w:r w:rsidR="00302D5B">
          <w:rPr>
            <w:noProof/>
            <w:webHidden/>
          </w:rPr>
          <w:instrText xml:space="preserve"> PAGEREF _Toc92837740 \h </w:instrText>
        </w:r>
        <w:r w:rsidR="00302D5B">
          <w:rPr>
            <w:noProof/>
            <w:webHidden/>
          </w:rPr>
        </w:r>
        <w:r w:rsidR="00302D5B">
          <w:rPr>
            <w:noProof/>
            <w:webHidden/>
          </w:rPr>
          <w:fldChar w:fldCharType="separate"/>
        </w:r>
        <w:r w:rsidR="00302D5B">
          <w:rPr>
            <w:noProof/>
            <w:webHidden/>
          </w:rPr>
          <w:t>15</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41" w:history="1">
        <w:r w:rsidR="00302D5B" w:rsidRPr="00764CDD">
          <w:rPr>
            <w:rStyle w:val="Hyperlink"/>
            <w:noProof/>
          </w:rPr>
          <w:t>COMMENTS ON SPC, LABELLING AND PACKAGE LEAFLET</w:t>
        </w:r>
        <w:r w:rsidR="00302D5B">
          <w:rPr>
            <w:noProof/>
            <w:webHidden/>
          </w:rPr>
          <w:tab/>
        </w:r>
        <w:r w:rsidR="00302D5B">
          <w:rPr>
            <w:noProof/>
            <w:webHidden/>
          </w:rPr>
          <w:fldChar w:fldCharType="begin"/>
        </w:r>
        <w:r w:rsidR="00302D5B">
          <w:rPr>
            <w:noProof/>
            <w:webHidden/>
          </w:rPr>
          <w:instrText xml:space="preserve"> PAGEREF _Toc92837741 \h </w:instrText>
        </w:r>
        <w:r w:rsidR="00302D5B">
          <w:rPr>
            <w:noProof/>
            <w:webHidden/>
          </w:rPr>
        </w:r>
        <w:r w:rsidR="00302D5B">
          <w:rPr>
            <w:noProof/>
            <w:webHidden/>
          </w:rPr>
          <w:fldChar w:fldCharType="separate"/>
        </w:r>
        <w:r w:rsidR="00302D5B">
          <w:rPr>
            <w:noProof/>
            <w:webHidden/>
          </w:rPr>
          <w:t>16</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42" w:history="1">
        <w:r w:rsidR="00302D5B" w:rsidRPr="00764CDD">
          <w:rPr>
            <w:rStyle w:val="Hyperlink"/>
            <w:noProof/>
          </w:rPr>
          <w:t>PART 1B.1  –  SPC</w:t>
        </w:r>
        <w:r w:rsidR="00302D5B">
          <w:rPr>
            <w:noProof/>
            <w:webHidden/>
          </w:rPr>
          <w:tab/>
        </w:r>
        <w:r w:rsidR="00302D5B">
          <w:rPr>
            <w:noProof/>
            <w:webHidden/>
          </w:rPr>
          <w:fldChar w:fldCharType="begin"/>
        </w:r>
        <w:r w:rsidR="00302D5B">
          <w:rPr>
            <w:noProof/>
            <w:webHidden/>
          </w:rPr>
          <w:instrText xml:space="preserve"> PAGEREF _Toc92837742 \h </w:instrText>
        </w:r>
        <w:r w:rsidR="00302D5B">
          <w:rPr>
            <w:noProof/>
            <w:webHidden/>
          </w:rPr>
        </w:r>
        <w:r w:rsidR="00302D5B">
          <w:rPr>
            <w:noProof/>
            <w:webHidden/>
          </w:rPr>
          <w:fldChar w:fldCharType="separate"/>
        </w:r>
        <w:r w:rsidR="00302D5B">
          <w:rPr>
            <w:noProof/>
            <w:webHidden/>
          </w:rPr>
          <w:t>16</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43" w:history="1">
        <w:r w:rsidR="00302D5B" w:rsidRPr="00764CDD">
          <w:rPr>
            <w:rStyle w:val="Hyperlink"/>
            <w:noProof/>
          </w:rPr>
          <w:t>PART 1B.2  –  Labelling</w:t>
        </w:r>
        <w:r w:rsidR="00302D5B">
          <w:rPr>
            <w:noProof/>
            <w:webHidden/>
          </w:rPr>
          <w:tab/>
        </w:r>
        <w:r w:rsidR="00302D5B">
          <w:rPr>
            <w:noProof/>
            <w:webHidden/>
          </w:rPr>
          <w:fldChar w:fldCharType="begin"/>
        </w:r>
        <w:r w:rsidR="00302D5B">
          <w:rPr>
            <w:noProof/>
            <w:webHidden/>
          </w:rPr>
          <w:instrText xml:space="preserve"> PAGEREF _Toc92837743 \h </w:instrText>
        </w:r>
        <w:r w:rsidR="00302D5B">
          <w:rPr>
            <w:noProof/>
            <w:webHidden/>
          </w:rPr>
        </w:r>
        <w:r w:rsidR="00302D5B">
          <w:rPr>
            <w:noProof/>
            <w:webHidden/>
          </w:rPr>
          <w:fldChar w:fldCharType="separate"/>
        </w:r>
        <w:r w:rsidR="00302D5B">
          <w:rPr>
            <w:noProof/>
            <w:webHidden/>
          </w:rPr>
          <w:t>17</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44" w:history="1">
        <w:r w:rsidR="00302D5B" w:rsidRPr="00764CDD">
          <w:rPr>
            <w:rStyle w:val="Hyperlink"/>
            <w:noProof/>
          </w:rPr>
          <w:t>PART 1B.3  –  Package leaflet</w:t>
        </w:r>
        <w:r w:rsidR="00302D5B">
          <w:rPr>
            <w:noProof/>
            <w:webHidden/>
          </w:rPr>
          <w:tab/>
        </w:r>
        <w:r w:rsidR="00302D5B">
          <w:rPr>
            <w:noProof/>
            <w:webHidden/>
          </w:rPr>
          <w:fldChar w:fldCharType="begin"/>
        </w:r>
        <w:r w:rsidR="00302D5B">
          <w:rPr>
            <w:noProof/>
            <w:webHidden/>
          </w:rPr>
          <w:instrText xml:space="preserve"> PAGEREF _Toc92837744 \h </w:instrText>
        </w:r>
        <w:r w:rsidR="00302D5B">
          <w:rPr>
            <w:noProof/>
            <w:webHidden/>
          </w:rPr>
        </w:r>
        <w:r w:rsidR="00302D5B">
          <w:rPr>
            <w:noProof/>
            <w:webHidden/>
          </w:rPr>
          <w:fldChar w:fldCharType="separate"/>
        </w:r>
        <w:r w:rsidR="00302D5B">
          <w:rPr>
            <w:noProof/>
            <w:webHidden/>
          </w:rPr>
          <w:t>17</w:t>
        </w:r>
        <w:r w:rsidR="00302D5B">
          <w:rPr>
            <w:noProof/>
            <w:webHidden/>
          </w:rPr>
          <w:fldChar w:fldCharType="end"/>
        </w:r>
      </w:hyperlink>
    </w:p>
    <w:p w:rsidR="00980DAA" w:rsidRDefault="00E40C28">
      <w:pPr>
        <w:pStyle w:val="TOC2"/>
        <w:tabs>
          <w:tab w:val="right" w:leader="dot" w:pos="9458"/>
        </w:tabs>
        <w:rPr>
          <w:rFonts w:asciiTheme="minorHAnsi" w:eastAsiaTheme="minorEastAsia" w:hAnsiTheme="minorHAnsi" w:cstheme="minorBidi"/>
          <w:noProof/>
          <w:lang w:val="de-DE" w:eastAsia="de-DE"/>
        </w:rPr>
      </w:pPr>
      <w:hyperlink w:anchor="_Toc92837745" w:history="1">
        <w:r w:rsidR="00302D5B" w:rsidRPr="00764CDD">
          <w:rPr>
            <w:rStyle w:val="Hyperlink"/>
            <w:noProof/>
          </w:rPr>
          <w:t>NATIONAL REQUIREMENTS</w:t>
        </w:r>
        <w:r w:rsidR="00302D5B">
          <w:rPr>
            <w:noProof/>
            <w:webHidden/>
          </w:rPr>
          <w:tab/>
        </w:r>
        <w:r w:rsidR="00302D5B">
          <w:rPr>
            <w:noProof/>
            <w:webHidden/>
          </w:rPr>
          <w:fldChar w:fldCharType="begin"/>
        </w:r>
        <w:r w:rsidR="00302D5B">
          <w:rPr>
            <w:noProof/>
            <w:webHidden/>
          </w:rPr>
          <w:instrText xml:space="preserve"> PAGEREF _Toc92837745 \h </w:instrText>
        </w:r>
        <w:r w:rsidR="00302D5B">
          <w:rPr>
            <w:noProof/>
            <w:webHidden/>
          </w:rPr>
        </w:r>
        <w:r w:rsidR="00302D5B">
          <w:rPr>
            <w:noProof/>
            <w:webHidden/>
          </w:rPr>
          <w:fldChar w:fldCharType="separate"/>
        </w:r>
        <w:r w:rsidR="00302D5B">
          <w:rPr>
            <w:noProof/>
            <w:webHidden/>
          </w:rPr>
          <w:t>17</w:t>
        </w:r>
        <w:r w:rsidR="00302D5B">
          <w:rPr>
            <w:noProof/>
            <w:webHidden/>
          </w:rPr>
          <w:fldChar w:fldCharType="end"/>
        </w:r>
      </w:hyperlink>
    </w:p>
    <w:p w:rsidR="00FE1CF8" w:rsidRPr="008B38CB" w:rsidRDefault="000929FE" w:rsidP="00FE1CF8">
      <w:pPr>
        <w:tabs>
          <w:tab w:val="left" w:pos="1980"/>
        </w:tabs>
        <w:spacing w:before="360" w:after="120"/>
        <w:rPr>
          <w:szCs w:val="22"/>
        </w:rPr>
        <w:sectPr w:rsidR="00FE1CF8" w:rsidRPr="008B38CB" w:rsidSect="00FE1CF8">
          <w:headerReference w:type="default" r:id="rId8"/>
          <w:footerReference w:type="default" r:id="rId9"/>
          <w:headerReference w:type="first" r:id="rId10"/>
          <w:footerReference w:type="first" r:id="rId11"/>
          <w:pgSz w:w="11906" w:h="16838" w:code="9"/>
          <w:pgMar w:top="1418" w:right="1134" w:bottom="1418" w:left="1304" w:header="851" w:footer="709" w:gutter="0"/>
          <w:cols w:space="708"/>
          <w:titlePg/>
          <w:docGrid w:linePitch="360"/>
        </w:sectPr>
      </w:pPr>
      <w:r>
        <w:rPr>
          <w:szCs w:val="22"/>
        </w:rPr>
        <w:fldChar w:fldCharType="end"/>
      </w:r>
    </w:p>
    <w:p w:rsidR="00E8690C" w:rsidRPr="00E8690C" w:rsidRDefault="000929FE" w:rsidP="00E8690C">
      <w:pPr>
        <w:pStyle w:val="Heading1"/>
        <w:rPr>
          <w:color w:val="auto"/>
        </w:rPr>
      </w:pPr>
      <w:bookmarkStart w:id="4" w:name="_Toc162182595"/>
      <w:bookmarkStart w:id="5" w:name="_Toc92837695"/>
      <w:r>
        <w:rPr>
          <w:color w:val="auto"/>
        </w:rPr>
        <w:lastRenderedPageBreak/>
        <w:t>I</w:t>
      </w:r>
      <w:r w:rsidR="00CE75B6" w:rsidRPr="00E35564">
        <w:rPr>
          <w:color w:val="auto"/>
        </w:rPr>
        <w:t>.</w:t>
      </w:r>
      <w:r w:rsidR="00CE75B6" w:rsidRPr="00E35564">
        <w:rPr>
          <w:color w:val="auto"/>
        </w:rPr>
        <w:tab/>
        <w:t>SUMMARY OF THE DOSSIER</w:t>
      </w:r>
      <w:bookmarkEnd w:id="4"/>
      <w:bookmarkEnd w:id="5"/>
    </w:p>
    <w:p w:rsidR="00DE0F0A" w:rsidRPr="00382B73" w:rsidRDefault="00DE0F0A" w:rsidP="00DE0F0A">
      <w:pPr>
        <w:pStyle w:val="Heading2"/>
        <w:keepNext w:val="0"/>
        <w:spacing w:before="0" w:after="0"/>
        <w:rPr>
          <w:rFonts w:ascii="Arial" w:hAnsi="Arial"/>
          <w:b w:val="0"/>
          <w:bCs w:val="0"/>
          <w:iCs w:val="0"/>
          <w:caps w:val="0"/>
          <w:color w:val="auto"/>
          <w:sz w:val="22"/>
          <w:szCs w:val="24"/>
        </w:rPr>
      </w:pPr>
    </w:p>
    <w:p w:rsidR="00DE0F0A" w:rsidRPr="00382B73" w:rsidRDefault="000929FE" w:rsidP="00DE0F0A">
      <w:pPr>
        <w:pStyle w:val="Heading2"/>
        <w:rPr>
          <w:caps w:val="0"/>
          <w:color w:val="auto"/>
        </w:rPr>
      </w:pPr>
      <w:bookmarkStart w:id="6" w:name="_Toc89430874"/>
      <w:bookmarkStart w:id="7" w:name="_Toc92820991"/>
      <w:bookmarkStart w:id="8" w:name="_Toc92834136"/>
      <w:bookmarkStart w:id="9" w:name="_Toc92837696"/>
      <w:r w:rsidRPr="00382B73">
        <w:rPr>
          <w:color w:val="auto"/>
        </w:rPr>
        <w:t>I.I.</w:t>
      </w:r>
      <w:r w:rsidRPr="00382B73">
        <w:rPr>
          <w:color w:val="auto"/>
        </w:rPr>
        <w:tab/>
        <w:t>ADMINISTRATIVE</w:t>
      </w:r>
      <w:r w:rsidRPr="00382B73">
        <w:rPr>
          <w:caps w:val="0"/>
          <w:color w:val="auto"/>
        </w:rPr>
        <w:t xml:space="preserve"> INFORMATION</w:t>
      </w:r>
      <w:bookmarkEnd w:id="6"/>
      <w:bookmarkEnd w:id="7"/>
      <w:bookmarkEnd w:id="8"/>
      <w:bookmarkEnd w:id="9"/>
    </w:p>
    <w:p w:rsidR="00587F60" w:rsidRPr="006B5D8D" w:rsidRDefault="000929FE" w:rsidP="006C005E">
      <w:pPr>
        <w:pStyle w:val="StyleBoldLeft0cmHanging159cmBefore6ptAfter"/>
        <w:spacing w:after="240"/>
        <w:rPr>
          <w:b w:val="0"/>
          <w:bCs w:val="0"/>
          <w:caps/>
        </w:rPr>
      </w:pPr>
      <w:r w:rsidRPr="006B5D8D">
        <w:rPr>
          <w:b w:val="0"/>
          <w:i/>
          <w:iCs/>
          <w:highlight w:val="lightGray"/>
        </w:rPr>
        <w:t xml:space="preserve">[For </w:t>
      </w:r>
      <w:r>
        <w:rPr>
          <w:b w:val="0"/>
          <w:i/>
          <w:iCs/>
          <w:highlight w:val="lightGray"/>
        </w:rPr>
        <w:t>MRP/SRP</w:t>
      </w:r>
      <w:r w:rsidRPr="006B5D8D">
        <w:rPr>
          <w:b w:val="0"/>
          <w:i/>
          <w:iCs/>
          <w:highlight w:val="lightGray"/>
        </w:rPr>
        <w:t xml:space="preserve"> filled in by </w:t>
      </w:r>
      <w:r>
        <w:rPr>
          <w:b w:val="0"/>
          <w:i/>
          <w:iCs/>
          <w:highlight w:val="lightGray"/>
        </w:rPr>
        <w:t>the applicant</w:t>
      </w:r>
      <w:r w:rsidRPr="006B5D8D">
        <w:rPr>
          <w:b w:val="0"/>
          <w:i/>
          <w:iCs/>
          <w:highlight w:val="lightGray"/>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025BE8" w:rsidTr="002F585D">
        <w:tc>
          <w:tcPr>
            <w:tcW w:w="4605" w:type="dxa"/>
            <w:tcBorders>
              <w:top w:val="single" w:sz="4" w:space="0" w:color="auto"/>
              <w:left w:val="single" w:sz="4" w:space="0" w:color="auto"/>
              <w:bottom w:val="single" w:sz="4" w:space="0" w:color="auto"/>
              <w:right w:val="single" w:sz="4" w:space="0" w:color="auto"/>
            </w:tcBorders>
          </w:tcPr>
          <w:p w:rsidR="00E35564" w:rsidRDefault="000929FE" w:rsidP="00991A09">
            <w:pPr>
              <w:rPr>
                <w:b/>
                <w:bCs/>
              </w:rPr>
            </w:pPr>
            <w:r>
              <w:rPr>
                <w:b/>
                <w:bCs/>
              </w:rPr>
              <w:t>Name of the product:</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E35564" w:rsidRDefault="000929FE" w:rsidP="000D290A">
            <w:pPr>
              <w:rPr>
                <w:b/>
                <w:bCs/>
              </w:rPr>
            </w:pPr>
            <w:r>
              <w:rPr>
                <w:b/>
                <w:bCs/>
              </w:rPr>
              <w:t xml:space="preserve">Active </w:t>
            </w:r>
            <w:r w:rsidR="000D290A">
              <w:rPr>
                <w:b/>
                <w:bCs/>
              </w:rPr>
              <w:t>substance</w:t>
            </w:r>
            <w:r w:rsidR="007B0CBF">
              <w:rPr>
                <w:b/>
                <w:bCs/>
              </w:rPr>
              <w:t>(s)</w:t>
            </w:r>
            <w:r>
              <w:rPr>
                <w:b/>
                <w:bCs/>
              </w:rPr>
              <w:t>:</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E35564" w:rsidRDefault="000929FE" w:rsidP="00991A09">
            <w:pPr>
              <w:rPr>
                <w:b/>
                <w:bCs/>
              </w:rPr>
            </w:pPr>
            <w:r>
              <w:rPr>
                <w:b/>
                <w:bCs/>
              </w:rPr>
              <w:t>Pharmaceutical form:</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E35564" w:rsidRDefault="000929FE" w:rsidP="00991A09">
            <w:pPr>
              <w:rPr>
                <w:b/>
                <w:bCs/>
              </w:rPr>
            </w:pPr>
            <w:r>
              <w:rPr>
                <w:b/>
                <w:bCs/>
              </w:rPr>
              <w:t>Target species:</w:t>
            </w:r>
          </w:p>
        </w:tc>
        <w:tc>
          <w:tcPr>
            <w:tcW w:w="4605" w:type="dxa"/>
            <w:tcBorders>
              <w:top w:val="single" w:sz="4" w:space="0" w:color="auto"/>
              <w:left w:val="single" w:sz="4" w:space="0" w:color="auto"/>
              <w:bottom w:val="single" w:sz="4" w:space="0" w:color="auto"/>
              <w:right w:val="single" w:sz="4" w:space="0" w:color="auto"/>
            </w:tcBorders>
          </w:tcPr>
          <w:p w:rsidR="00E35564" w:rsidRDefault="00E35564" w:rsidP="00991A09"/>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56318D" w:rsidRDefault="000929FE" w:rsidP="00991A09">
            <w:pPr>
              <w:rPr>
                <w:b/>
                <w:bCs/>
              </w:rPr>
            </w:pPr>
            <w:r>
              <w:rPr>
                <w:b/>
                <w:bCs/>
              </w:rPr>
              <w:t>Procedure Number:</w:t>
            </w:r>
          </w:p>
        </w:tc>
        <w:tc>
          <w:tcPr>
            <w:tcW w:w="4605" w:type="dxa"/>
            <w:tcBorders>
              <w:top w:val="single" w:sz="4" w:space="0" w:color="auto"/>
              <w:left w:val="single" w:sz="4" w:space="0" w:color="auto"/>
              <w:bottom w:val="single" w:sz="4" w:space="0" w:color="auto"/>
              <w:right w:val="single" w:sz="4" w:space="0" w:color="auto"/>
            </w:tcBorders>
          </w:tcPr>
          <w:p w:rsidR="0056318D" w:rsidRPr="00B27CC7" w:rsidRDefault="000929FE" w:rsidP="00587F60">
            <w:r w:rsidRPr="00567302">
              <w:rPr>
                <w:rFonts w:cs="Arial"/>
              </w:rPr>
              <w:t>xx/V/xxxx/xxx/</w:t>
            </w:r>
            <w:r w:rsidR="00587F60">
              <w:rPr>
                <w:rFonts w:cs="Arial"/>
              </w:rPr>
              <w:t>&lt;MR&gt;&lt;SR&gt;</w:t>
            </w:r>
          </w:p>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56318D" w:rsidRDefault="000929FE" w:rsidP="00991A09">
            <w:pPr>
              <w:rPr>
                <w:b/>
                <w:bCs/>
              </w:rPr>
            </w:pPr>
            <w:r>
              <w:rPr>
                <w:b/>
                <w:bCs/>
              </w:rPr>
              <w:t>Concerned Member States:</w:t>
            </w:r>
          </w:p>
        </w:tc>
        <w:tc>
          <w:tcPr>
            <w:tcW w:w="4605" w:type="dxa"/>
            <w:tcBorders>
              <w:top w:val="single" w:sz="4" w:space="0" w:color="auto"/>
              <w:left w:val="single" w:sz="4" w:space="0" w:color="auto"/>
              <w:bottom w:val="single" w:sz="4" w:space="0" w:color="auto"/>
              <w:right w:val="single" w:sz="4" w:space="0" w:color="auto"/>
            </w:tcBorders>
          </w:tcPr>
          <w:p w:rsidR="0056318D" w:rsidRPr="00B27CC7" w:rsidRDefault="0056318D" w:rsidP="00991A09"/>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E35564" w:rsidRDefault="000929FE" w:rsidP="00991A09">
            <w:pPr>
              <w:rPr>
                <w:b/>
                <w:bCs/>
              </w:rPr>
            </w:pPr>
            <w:r>
              <w:rPr>
                <w:b/>
                <w:bCs/>
              </w:rPr>
              <w:t>Name and address of the applicant:</w:t>
            </w:r>
          </w:p>
        </w:tc>
        <w:tc>
          <w:tcPr>
            <w:tcW w:w="4605" w:type="dxa"/>
            <w:tcBorders>
              <w:top w:val="single" w:sz="4" w:space="0" w:color="auto"/>
              <w:left w:val="single" w:sz="4" w:space="0" w:color="auto"/>
              <w:bottom w:val="single" w:sz="4" w:space="0" w:color="auto"/>
              <w:right w:val="single" w:sz="4" w:space="0" w:color="auto"/>
            </w:tcBorders>
          </w:tcPr>
          <w:p w:rsidR="00E35564" w:rsidRPr="00B27CC7" w:rsidRDefault="00E35564" w:rsidP="00991A09"/>
        </w:tc>
      </w:tr>
      <w:tr w:rsidR="00025BE8" w:rsidTr="002F585D">
        <w:tc>
          <w:tcPr>
            <w:tcW w:w="4605" w:type="dxa"/>
            <w:tcBorders>
              <w:top w:val="single" w:sz="4" w:space="0" w:color="auto"/>
              <w:left w:val="single" w:sz="4" w:space="0" w:color="auto"/>
              <w:bottom w:val="single" w:sz="4" w:space="0" w:color="auto"/>
              <w:right w:val="single" w:sz="4" w:space="0" w:color="auto"/>
            </w:tcBorders>
          </w:tcPr>
          <w:p w:rsidR="001F027B" w:rsidRDefault="000929FE" w:rsidP="001F027B">
            <w:pPr>
              <w:rPr>
                <w:b/>
                <w:bCs/>
              </w:rPr>
            </w:pPr>
            <w:r w:rsidRPr="001F027B">
              <w:rPr>
                <w:b/>
                <w:bCs/>
              </w:rPr>
              <w:t xml:space="preserve">Person authorised for communication during </w:t>
            </w:r>
            <w:r>
              <w:rPr>
                <w:b/>
                <w:bCs/>
              </w:rPr>
              <w:t>the procedure</w:t>
            </w:r>
            <w:r w:rsidRPr="001F027B">
              <w:rPr>
                <w:b/>
                <w:bCs/>
              </w:rPr>
              <w:t xml:space="preserve"> on behalf of the appli</w:t>
            </w:r>
            <w:r>
              <w:rPr>
                <w:b/>
                <w:bCs/>
              </w:rPr>
              <w:t>cant (phone and E-mail address)</w:t>
            </w:r>
          </w:p>
        </w:tc>
        <w:tc>
          <w:tcPr>
            <w:tcW w:w="4605" w:type="dxa"/>
            <w:tcBorders>
              <w:top w:val="single" w:sz="4" w:space="0" w:color="auto"/>
              <w:left w:val="single" w:sz="4" w:space="0" w:color="auto"/>
              <w:bottom w:val="single" w:sz="4" w:space="0" w:color="auto"/>
              <w:right w:val="single" w:sz="4" w:space="0" w:color="auto"/>
            </w:tcBorders>
          </w:tcPr>
          <w:p w:rsidR="001F027B" w:rsidRPr="00B27CC7" w:rsidRDefault="001F027B" w:rsidP="00991A09"/>
        </w:tc>
      </w:tr>
    </w:tbl>
    <w:p w:rsidR="00387359" w:rsidRDefault="00387359" w:rsidP="00387359">
      <w:pPr>
        <w:jc w:val="left"/>
        <w:rPr>
          <w:lang w:val="en-US"/>
        </w:rPr>
      </w:pPr>
    </w:p>
    <w:p w:rsidR="00587F60" w:rsidRDefault="000929FE" w:rsidP="00587F60">
      <w:pPr>
        <w:pStyle w:val="StyleBoldLeft0cmHanging159cmBefore6ptAfter"/>
        <w:rPr>
          <w:b w:val="0"/>
          <w:i/>
          <w:iCs/>
        </w:rPr>
      </w:pPr>
      <w:r w:rsidRPr="006B5D8D">
        <w:rPr>
          <w:b w:val="0"/>
          <w:i/>
          <w:iCs/>
          <w:highlight w:val="lightGray"/>
        </w:rPr>
        <w:t xml:space="preserve">[For </w:t>
      </w:r>
      <w:r>
        <w:rPr>
          <w:b w:val="0"/>
          <w:i/>
          <w:iCs/>
          <w:highlight w:val="lightGray"/>
        </w:rPr>
        <w:t>MRP/SRP</w:t>
      </w:r>
      <w:r w:rsidRPr="006B5D8D">
        <w:rPr>
          <w:b w:val="0"/>
          <w:i/>
          <w:iCs/>
          <w:highlight w:val="lightGray"/>
        </w:rPr>
        <w:t xml:space="preserve"> CMS Day </w:t>
      </w:r>
      <w:r w:rsidR="00C17CB1">
        <w:rPr>
          <w:b w:val="0"/>
          <w:i/>
          <w:iCs/>
          <w:highlight w:val="lightGray"/>
        </w:rPr>
        <w:t>30/50/70</w:t>
      </w:r>
      <w:r w:rsidRPr="006B5D8D">
        <w:rPr>
          <w:b w:val="0"/>
          <w:i/>
          <w:iCs/>
          <w:highlight w:val="lightGray"/>
        </w:rPr>
        <w:t xml:space="preserve"> conclusions – filled in by applicant:]</w:t>
      </w:r>
    </w:p>
    <w:p w:rsidR="00FF7421" w:rsidRPr="00C0541B" w:rsidRDefault="000929FE" w:rsidP="00C0541B">
      <w:pPr>
        <w:pStyle w:val="Heading2"/>
        <w:rPr>
          <w:color w:val="auto"/>
        </w:rPr>
      </w:pPr>
      <w:bookmarkStart w:id="10" w:name="_Toc89430875"/>
      <w:bookmarkStart w:id="11" w:name="_Toc92820992"/>
      <w:bookmarkStart w:id="12" w:name="_Toc92834137"/>
      <w:bookmarkStart w:id="13" w:name="_Toc92837697"/>
      <w:r w:rsidRPr="00C0541B">
        <w:rPr>
          <w:color w:val="auto"/>
        </w:rPr>
        <w:t>I.II</w:t>
      </w:r>
      <w:r w:rsidRPr="00C0541B">
        <w:rPr>
          <w:color w:val="auto"/>
        </w:rPr>
        <w:tab/>
        <w:t xml:space="preserve">CONCLUSIONS ON THE VETERINARY MEDICINAL PRODUCT </w:t>
      </w:r>
      <w:r w:rsidR="000F43E1" w:rsidRPr="00382B73">
        <w:rPr>
          <w:caps w:val="0"/>
          <w:color w:val="auto"/>
        </w:rPr>
        <w:t>F</w:t>
      </w:r>
      <w:r w:rsidR="000F43E1" w:rsidRPr="00C0541B">
        <w:rPr>
          <w:color w:val="auto"/>
        </w:rPr>
        <w:t>ROM</w:t>
      </w:r>
      <w:r w:rsidR="000F43E1">
        <w:rPr>
          <w:color w:val="auto"/>
        </w:rPr>
        <w:t xml:space="preserve"> </w:t>
      </w:r>
      <w:r w:rsidR="000F43E1" w:rsidRPr="00C0541B">
        <w:rPr>
          <w:color w:val="auto"/>
        </w:rPr>
        <w:t>EACH</w:t>
      </w:r>
      <w:r w:rsidR="000F43E1">
        <w:rPr>
          <w:color w:val="auto"/>
        </w:rPr>
        <w:t xml:space="preserve"> </w:t>
      </w:r>
      <w:r w:rsidR="000F43E1" w:rsidRPr="00C0541B">
        <w:rPr>
          <w:color w:val="auto"/>
        </w:rPr>
        <w:t>C</w:t>
      </w:r>
      <w:r w:rsidR="00424B0E" w:rsidRPr="00C0541B">
        <w:rPr>
          <w:color w:val="auto"/>
        </w:rPr>
        <w:t>MS</w:t>
      </w:r>
      <w:r w:rsidRPr="00C0541B">
        <w:rPr>
          <w:color w:val="auto"/>
        </w:rPr>
        <w:t xml:space="preserve"> AT DAY &lt;30&gt;&lt;50&gt;&lt;70&gt;</w:t>
      </w:r>
      <w:bookmarkEnd w:id="10"/>
      <w:bookmarkEnd w:id="11"/>
      <w:bookmarkEnd w:id="12"/>
      <w:bookmarkEnd w:id="13"/>
    </w:p>
    <w:p w:rsidR="00CA7F9A" w:rsidRPr="006C005E" w:rsidRDefault="00CA7F9A" w:rsidP="006C005E">
      <w:pPr>
        <w:pStyle w:val="StyleBoldLeft0cmHanging159cmBefore6ptAfter"/>
        <w:spacing w:before="0"/>
        <w:rPr>
          <w:b w:val="0"/>
          <w:iCs/>
        </w:rPr>
      </w:pPr>
      <w:bookmarkStart w:id="14" w:name="_Hlk89178561"/>
    </w:p>
    <w:p w:rsidR="00CA7F9A" w:rsidRPr="009F7FD6" w:rsidRDefault="000929FE">
      <w:pPr>
        <w:pBdr>
          <w:top w:val="single" w:sz="4" w:space="1" w:color="auto"/>
          <w:left w:val="single" w:sz="4" w:space="4" w:color="auto"/>
          <w:bottom w:val="single" w:sz="4" w:space="1" w:color="auto"/>
          <w:right w:val="single" w:sz="4" w:space="4" w:color="auto"/>
        </w:pBdr>
        <w:rPr>
          <w:b/>
          <w:bCs/>
        </w:rPr>
      </w:pPr>
      <w:r w:rsidRPr="00442B20">
        <w:rPr>
          <w:b/>
          <w:bCs/>
        </w:rPr>
        <w:t>Member States which agree with the overall conclusion of the RMS and are therefore</w:t>
      </w:r>
    </w:p>
    <w:p w:rsidR="00CA7F9A" w:rsidRPr="009F7FD6" w:rsidRDefault="000929FE">
      <w:pPr>
        <w:pBdr>
          <w:top w:val="single" w:sz="4" w:space="1" w:color="auto"/>
          <w:left w:val="single" w:sz="4" w:space="4" w:color="auto"/>
          <w:bottom w:val="single" w:sz="4" w:space="1" w:color="auto"/>
          <w:right w:val="single" w:sz="4" w:space="4" w:color="auto"/>
        </w:pBdr>
        <w:rPr>
          <w:b/>
          <w:bCs/>
        </w:rPr>
      </w:pPr>
      <w:r w:rsidRPr="00442B20">
        <w:rPr>
          <w:b/>
          <w:bCs/>
        </w:rPr>
        <w:t>prepared to grant a marketing authorisation for the above mentioned product</w:t>
      </w:r>
      <w:r w:rsidRPr="00442B20">
        <w:rPr>
          <w:b/>
          <w:bCs/>
          <w:lang w:val="en-US"/>
        </w:rPr>
        <w:t>.</w:t>
      </w:r>
    </w:p>
    <w:p w:rsidR="004853C4" w:rsidRPr="00A71DB9" w:rsidRDefault="004853C4" w:rsidP="004853C4">
      <w:pPr>
        <w:pStyle w:val="Header"/>
      </w:pPr>
    </w:p>
    <w:p w:rsidR="004853C4" w:rsidRPr="007B3375" w:rsidRDefault="000929FE">
      <w:pPr>
        <w:rPr>
          <w:bCs/>
        </w:rPr>
      </w:pPr>
      <w:r w:rsidRPr="007B3375">
        <w:rPr>
          <w:bCs/>
        </w:rPr>
        <w:t>{Austria, Belgium, Bulgaria, Czech Republic,</w:t>
      </w:r>
      <w:r w:rsidR="00A50BBA" w:rsidRPr="007B3375">
        <w:rPr>
          <w:bCs/>
        </w:rPr>
        <w:t xml:space="preserve"> </w:t>
      </w:r>
      <w:r w:rsidRPr="007B3375">
        <w:rPr>
          <w:bCs/>
        </w:rPr>
        <w:t>Croatia, Cyprus, Denmark, Estonia, Finland, France, Germany, Greece, Hungary, Ireland, Italy, Latvia, Lithuania, Luxembourg, Malta, The Netherlands, Poland, Portugal, Romania, Slovakia, Slovenia, Spain, Sweden, United Kingdom (Northern Ireland)</w:t>
      </w:r>
    </w:p>
    <w:p w:rsidR="004853C4" w:rsidRPr="007B3375" w:rsidRDefault="000929FE">
      <w:pPr>
        <w:rPr>
          <w:bCs/>
        </w:rPr>
      </w:pPr>
      <w:r w:rsidRPr="007B3375">
        <w:rPr>
          <w:bCs/>
        </w:rPr>
        <w:t>Iceland, Liechtenstein, Norway</w:t>
      </w:r>
      <w:r w:rsidR="00EE2A7E" w:rsidRPr="007B3375">
        <w:rPr>
          <w:bCs/>
        </w:rPr>
        <w:t>}</w:t>
      </w:r>
    </w:p>
    <w:p w:rsidR="004853C4" w:rsidRPr="00442A5D" w:rsidRDefault="004853C4" w:rsidP="004853C4">
      <w:pPr>
        <w:rPr>
          <w:b/>
        </w:rPr>
      </w:pPr>
    </w:p>
    <w:p w:rsidR="00CA7F9A" w:rsidRPr="009F7FD6" w:rsidRDefault="000929FE">
      <w:pPr>
        <w:pBdr>
          <w:top w:val="single" w:sz="4" w:space="1" w:color="auto"/>
          <w:left w:val="single" w:sz="4" w:space="4" w:color="auto"/>
          <w:bottom w:val="single" w:sz="4" w:space="1" w:color="auto"/>
          <w:right w:val="single" w:sz="4" w:space="4" w:color="auto"/>
        </w:pBdr>
        <w:rPr>
          <w:b/>
          <w:bCs/>
        </w:rPr>
      </w:pPr>
      <w:r w:rsidRPr="00442B20">
        <w:rPr>
          <w:b/>
          <w:bCs/>
        </w:rPr>
        <w:t>Member States which agree with the overall conclusion of the RMS and are therefore</w:t>
      </w:r>
    </w:p>
    <w:p w:rsidR="00CA7F9A" w:rsidRPr="009F7FD6" w:rsidRDefault="000929FE">
      <w:pPr>
        <w:pBdr>
          <w:top w:val="single" w:sz="4" w:space="1" w:color="auto"/>
          <w:left w:val="single" w:sz="4" w:space="4" w:color="auto"/>
          <w:bottom w:val="single" w:sz="4" w:space="1" w:color="auto"/>
          <w:right w:val="single" w:sz="4" w:space="4" w:color="auto"/>
        </w:pBdr>
        <w:rPr>
          <w:b/>
          <w:bCs/>
        </w:rPr>
      </w:pPr>
      <w:r w:rsidRPr="00442B20">
        <w:rPr>
          <w:b/>
          <w:bCs/>
        </w:rPr>
        <w:t xml:space="preserve">prepared to grant a marketing authorisation for the above mentioned product </w:t>
      </w:r>
      <w:r w:rsidRPr="007D5E48">
        <w:rPr>
          <w:b/>
          <w:bCs/>
          <w:lang w:val="en-US"/>
        </w:rPr>
        <w:t xml:space="preserve">subject to the applicant satisfactorily addressing minor outstanding </w:t>
      </w:r>
      <w:r w:rsidR="00B12601">
        <w:rPr>
          <w:b/>
          <w:bCs/>
          <w:lang w:val="en-US"/>
        </w:rPr>
        <w:t>issues</w:t>
      </w:r>
      <w:r w:rsidRPr="007D5E48">
        <w:rPr>
          <w:b/>
          <w:bCs/>
          <w:lang w:val="en-US"/>
        </w:rPr>
        <w:t>/proposed changes to the SPC</w:t>
      </w:r>
      <w:r w:rsidRPr="007D5E48">
        <w:rPr>
          <w:b/>
          <w:bCs/>
        </w:rPr>
        <w:t>.</w:t>
      </w:r>
    </w:p>
    <w:p w:rsidR="004853C4" w:rsidRPr="00442A5D" w:rsidRDefault="004853C4" w:rsidP="004853C4">
      <w:pPr>
        <w:rPr>
          <w:b/>
        </w:rPr>
      </w:pPr>
    </w:p>
    <w:p w:rsidR="004853C4" w:rsidRPr="007B3375" w:rsidRDefault="000929FE">
      <w:pPr>
        <w:rPr>
          <w:bCs/>
        </w:rPr>
      </w:pPr>
      <w:r w:rsidRPr="007B337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4853C4" w:rsidRPr="007B3375" w:rsidRDefault="000929FE">
      <w:pPr>
        <w:rPr>
          <w:bCs/>
        </w:rPr>
      </w:pPr>
      <w:r w:rsidRPr="007B3375">
        <w:rPr>
          <w:bCs/>
        </w:rPr>
        <w:t>Iceland, Liechtenstein, Norway</w:t>
      </w:r>
      <w:r w:rsidR="00EE2A7E" w:rsidRPr="007B3375">
        <w:rPr>
          <w:bCs/>
        </w:rPr>
        <w:t>}</w:t>
      </w:r>
    </w:p>
    <w:p w:rsidR="00CA7F9A" w:rsidRPr="003D4B46" w:rsidRDefault="00CA7F9A">
      <w:pPr>
        <w:rPr>
          <w:b/>
          <w:bCs/>
        </w:rPr>
      </w:pPr>
    </w:p>
    <w:p w:rsidR="00CA7F9A" w:rsidRPr="009F7FD6" w:rsidRDefault="000929FE">
      <w:pPr>
        <w:pBdr>
          <w:top w:val="single" w:sz="4" w:space="1" w:color="auto"/>
          <w:left w:val="single" w:sz="4" w:space="4" w:color="auto"/>
          <w:bottom w:val="single" w:sz="4" w:space="1" w:color="auto"/>
          <w:right w:val="single" w:sz="4" w:space="4" w:color="auto"/>
        </w:pBdr>
        <w:rPr>
          <w:b/>
          <w:bCs/>
        </w:rPr>
      </w:pPr>
      <w:r w:rsidRPr="00442B20">
        <w:rPr>
          <w:b/>
          <w:bCs/>
        </w:rPr>
        <w:t>Member States, which have indicated that there are major objections related to the use of this product, and are, at present, not prepared to grant a marketing authorisation. Satisfactory responses to the questions raised are required.</w:t>
      </w:r>
    </w:p>
    <w:p w:rsidR="004853C4" w:rsidRPr="00442A5D" w:rsidRDefault="004853C4" w:rsidP="004853C4">
      <w:pPr>
        <w:rPr>
          <w:b/>
        </w:rPr>
      </w:pPr>
    </w:p>
    <w:p w:rsidR="004853C4" w:rsidRPr="007B3375" w:rsidRDefault="000929FE" w:rsidP="003D4B46">
      <w:pPr>
        <w:pStyle w:val="BodyText"/>
        <w:spacing w:after="0"/>
        <w:rPr>
          <w:bCs/>
        </w:rPr>
      </w:pPr>
      <w:r w:rsidRPr="007B3375">
        <w:rPr>
          <w:bCs/>
        </w:rPr>
        <w:t xml:space="preserve">{Austria, Belgium, Bulgaria, Czech Republic, Croatia, Cyprus, Denmark, Estonia, Finland, France, Germany, Greece, Hungary, Ireland, Italy, Latvia, Lithuania, Luxembourg, Malta, The Netherlands, </w:t>
      </w:r>
      <w:r w:rsidRPr="007B3375">
        <w:rPr>
          <w:bCs/>
        </w:rPr>
        <w:lastRenderedPageBreak/>
        <w:t>Poland, Portugal, Romania, Slovakia, Slovenia, Spain, Sweden, United Kingdom (Northern Ireland)</w:t>
      </w:r>
    </w:p>
    <w:p w:rsidR="004853C4" w:rsidRPr="007B3375" w:rsidRDefault="000929FE">
      <w:pPr>
        <w:rPr>
          <w:bCs/>
          <w:lang w:val="en-US"/>
        </w:rPr>
      </w:pPr>
      <w:r w:rsidRPr="007B3375">
        <w:rPr>
          <w:bCs/>
          <w:lang w:val="en-US"/>
        </w:rPr>
        <w:t>Iceland, Liechtenstein, Norway</w:t>
      </w:r>
      <w:r w:rsidR="00EE2A7E" w:rsidRPr="007B3375">
        <w:rPr>
          <w:bCs/>
          <w:lang w:val="en-US"/>
        </w:rPr>
        <w:t>}</w:t>
      </w:r>
    </w:p>
    <w:bookmarkEnd w:id="14"/>
    <w:p w:rsidR="00CA7F9A" w:rsidRPr="00442A5D" w:rsidRDefault="00CA7F9A" w:rsidP="00CA7F9A">
      <w:pPr>
        <w:rPr>
          <w:b/>
        </w:rPr>
      </w:pPr>
    </w:p>
    <w:p w:rsidR="00CA7F9A" w:rsidRPr="0043171E" w:rsidRDefault="000929FE">
      <w:pPr>
        <w:pBdr>
          <w:top w:val="single" w:sz="4" w:space="1" w:color="auto"/>
          <w:left w:val="single" w:sz="4" w:space="4" w:color="auto"/>
          <w:bottom w:val="single" w:sz="4" w:space="1" w:color="auto"/>
          <w:right w:val="single" w:sz="4" w:space="4" w:color="auto"/>
        </w:pBdr>
        <w:rPr>
          <w:b/>
          <w:bCs/>
        </w:rPr>
      </w:pPr>
      <w:r w:rsidRPr="00442B20">
        <w:rPr>
          <w:b/>
          <w:bCs/>
        </w:rPr>
        <w:t>No comments were received and the Member States are therefore assumed to agree with the overall conclusion of the RMS. Member States are therefore prepared to grant a marketing authorisation for the above mentioned product</w:t>
      </w:r>
      <w:r w:rsidRPr="00442B20">
        <w:rPr>
          <w:b/>
          <w:bCs/>
          <w:lang w:val="en-US"/>
        </w:rPr>
        <w:t>.</w:t>
      </w:r>
      <w:r w:rsidRPr="00442B20">
        <w:rPr>
          <w:b/>
          <w:bCs/>
        </w:rPr>
        <w:t xml:space="preserve"> </w:t>
      </w:r>
    </w:p>
    <w:p w:rsidR="009B48D5" w:rsidRDefault="009B48D5" w:rsidP="00334508">
      <w:pPr>
        <w:jc w:val="left"/>
        <w:rPr>
          <w:rFonts w:cs="Arial"/>
        </w:rPr>
      </w:pPr>
    </w:p>
    <w:p w:rsidR="00CA7F9A" w:rsidRPr="007B3375" w:rsidRDefault="000929FE" w:rsidP="00CA7F9A">
      <w:pPr>
        <w:pStyle w:val="BodyText"/>
        <w:spacing w:after="0"/>
        <w:rPr>
          <w:bCs/>
        </w:rPr>
      </w:pPr>
      <w:r w:rsidRPr="007B3375">
        <w:rPr>
          <w:bCs/>
        </w:rPr>
        <w:t>{Austria, Belgium, Bulgaria, Czech Republic, Croatia, Cyprus, Denmark, Estonia, Finland, France, Germany, Greece, Hungary, Ireland, Italy, Latvia, Lithuania, Luxembourg, Malta, The Netherlands, Poland, Portugal, Romania, Slovakia, Slovenia, Spain, Sweden, United Kingdom (Northern Ireland)</w:t>
      </w:r>
    </w:p>
    <w:p w:rsidR="00CA7F9A" w:rsidRPr="007B3375" w:rsidRDefault="000929FE" w:rsidP="00CA7F9A">
      <w:pPr>
        <w:rPr>
          <w:bCs/>
          <w:lang w:val="en-US"/>
        </w:rPr>
      </w:pPr>
      <w:r w:rsidRPr="007B3375">
        <w:rPr>
          <w:bCs/>
          <w:lang w:val="en-US"/>
        </w:rPr>
        <w:t>Iceland, Liechtenstein, Norway}</w:t>
      </w:r>
    </w:p>
    <w:p w:rsidR="00CA7F9A" w:rsidRDefault="00CA7F9A" w:rsidP="00334508">
      <w:pPr>
        <w:jc w:val="left"/>
        <w:rPr>
          <w:rFonts w:cs="Arial"/>
        </w:rPr>
      </w:pPr>
    </w:p>
    <w:p w:rsidR="006C13C6" w:rsidRDefault="000929FE">
      <w:pPr>
        <w:jc w:val="left"/>
        <w:rPr>
          <w:rFonts w:cs="Arial"/>
        </w:rPr>
      </w:pPr>
      <w:r>
        <w:rPr>
          <w:rFonts w:cs="Arial"/>
        </w:rPr>
        <w:br w:type="page"/>
      </w:r>
    </w:p>
    <w:p w:rsidR="006C13C6" w:rsidRPr="00C17CB1" w:rsidRDefault="006C13C6" w:rsidP="00334508">
      <w:pPr>
        <w:jc w:val="left"/>
        <w:rPr>
          <w:rFonts w:cs="Arial"/>
        </w:rPr>
      </w:pPr>
    </w:p>
    <w:p w:rsidR="00E35564" w:rsidRPr="00E35564" w:rsidRDefault="000929FE" w:rsidP="00E35564">
      <w:pPr>
        <w:pStyle w:val="Heading1"/>
        <w:rPr>
          <w:color w:val="auto"/>
        </w:rPr>
      </w:pPr>
      <w:bookmarkStart w:id="15" w:name="_Toc92837698"/>
      <w:bookmarkStart w:id="16" w:name="_Hlk89366273"/>
      <w:r>
        <w:rPr>
          <w:color w:val="auto"/>
        </w:rPr>
        <w:t>II</w:t>
      </w:r>
      <w:r w:rsidRPr="00E35564">
        <w:rPr>
          <w:color w:val="auto"/>
        </w:rPr>
        <w:t>.</w:t>
      </w:r>
      <w:r w:rsidRPr="00E35564">
        <w:rPr>
          <w:color w:val="auto"/>
        </w:rPr>
        <w:tab/>
      </w:r>
      <w:r w:rsidR="00611A6B">
        <w:rPr>
          <w:color w:val="auto"/>
        </w:rPr>
        <w:t xml:space="preserve">COMPILED </w:t>
      </w:r>
      <w:r>
        <w:rPr>
          <w:color w:val="auto"/>
        </w:rPr>
        <w:t>LIST OF QUESTIONS</w:t>
      </w:r>
      <w:r w:rsidR="00334508">
        <w:rPr>
          <w:color w:val="auto"/>
        </w:rPr>
        <w:t xml:space="preserve"> (</w:t>
      </w:r>
      <w:r w:rsidR="00BC3C41">
        <w:rPr>
          <w:color w:val="auto"/>
        </w:rPr>
        <w:t>&lt;MRP&gt;&lt;SRP&gt;</w:t>
      </w:r>
      <w:r w:rsidR="00334508">
        <w:rPr>
          <w:color w:val="auto"/>
        </w:rPr>
        <w:t>)</w:t>
      </w:r>
      <w:bookmarkEnd w:id="15"/>
    </w:p>
    <w:p w:rsidR="00A50BBA" w:rsidRDefault="00A50BBA" w:rsidP="00A50BBA">
      <w:pPr>
        <w:rPr>
          <w:rFonts w:cs="Arial"/>
        </w:rPr>
      </w:pPr>
    </w:p>
    <w:p w:rsidR="00962849" w:rsidRPr="00C17CB1" w:rsidRDefault="000929FE" w:rsidP="00962849">
      <w:pPr>
        <w:rPr>
          <w:rFonts w:cs="Arial"/>
          <w:i/>
          <w:highlight w:val="lightGray"/>
        </w:rPr>
      </w:pPr>
      <w:r w:rsidRPr="00C17CB1">
        <w:rPr>
          <w:rFonts w:cs="Arial"/>
          <w:highlight w:val="lightGray"/>
        </w:rPr>
        <w:t>[</w:t>
      </w:r>
      <w:r w:rsidRPr="00C17CB1">
        <w:rPr>
          <w:rFonts w:cs="Arial"/>
          <w:i/>
          <w:highlight w:val="lightGray"/>
        </w:rPr>
        <w:t>Information for the applicant:</w:t>
      </w:r>
    </w:p>
    <w:p w:rsidR="00A96A8E" w:rsidRPr="00ED35DC" w:rsidRDefault="000929FE" w:rsidP="00A96A8E">
      <w:pPr>
        <w:rPr>
          <w:rFonts w:cs="Arial"/>
          <w:i/>
          <w:highlight w:val="lightGray"/>
        </w:rPr>
      </w:pPr>
      <w:r w:rsidRPr="00C17CB1">
        <w:rPr>
          <w:rFonts w:cs="Arial"/>
          <w:i/>
          <w:highlight w:val="lightGray"/>
        </w:rPr>
        <w:t>When compiling the list of questions, the applicant is a</w:t>
      </w:r>
      <w:r w:rsidR="003C5441" w:rsidRPr="00C17CB1">
        <w:rPr>
          <w:rFonts w:cs="Arial"/>
          <w:i/>
          <w:highlight w:val="lightGray"/>
        </w:rPr>
        <w:t>sked to insert the CMS question</w:t>
      </w:r>
      <w:r w:rsidRPr="00C17CB1">
        <w:rPr>
          <w:rFonts w:cs="Arial"/>
          <w:i/>
          <w:highlight w:val="lightGray"/>
        </w:rPr>
        <w:t>(s) into the relevant section of the template (as identifi</w:t>
      </w:r>
      <w:r w:rsidR="001F722B" w:rsidRPr="00C17CB1">
        <w:rPr>
          <w:rFonts w:cs="Arial"/>
          <w:i/>
          <w:highlight w:val="lightGray"/>
        </w:rPr>
        <w:t>ed in the</w:t>
      </w:r>
      <w:r w:rsidR="2A88ECF9" w:rsidRPr="00C17CB1">
        <w:rPr>
          <w:rFonts w:cs="Arial"/>
          <w:i/>
          <w:highlight w:val="lightGray"/>
        </w:rPr>
        <w:t xml:space="preserve"> </w:t>
      </w:r>
      <w:r w:rsidRPr="00C17CB1">
        <w:rPr>
          <w:rFonts w:cs="Arial"/>
          <w:i/>
          <w:highlight w:val="lightGray"/>
        </w:rPr>
        <w:t>CMS</w:t>
      </w:r>
      <w:r w:rsidR="29A536E8" w:rsidRPr="00C17CB1">
        <w:rPr>
          <w:rFonts w:cs="Arial"/>
          <w:i/>
          <w:highlight w:val="lightGray"/>
        </w:rPr>
        <w:t xml:space="preserve"> </w:t>
      </w:r>
      <w:r w:rsidR="00CD0D68" w:rsidRPr="00C17CB1">
        <w:rPr>
          <w:rFonts w:cs="Arial"/>
          <w:i/>
          <w:highlight w:val="lightGray"/>
        </w:rPr>
        <w:t>LOQ</w:t>
      </w:r>
      <w:r w:rsidRPr="00C17CB1">
        <w:rPr>
          <w:rFonts w:cs="Arial"/>
          <w:i/>
          <w:highlight w:val="lightGray"/>
        </w:rPr>
        <w:t xml:space="preserve"> document)</w:t>
      </w:r>
      <w:r w:rsidR="000D290A">
        <w:rPr>
          <w:rFonts w:cs="Arial"/>
          <w:i/>
          <w:highlight w:val="lightGray"/>
        </w:rPr>
        <w:t xml:space="preserve"> and under the relevant heading</w:t>
      </w:r>
      <w:r w:rsidRPr="00C17CB1">
        <w:rPr>
          <w:rFonts w:cs="Arial"/>
          <w:i/>
          <w:highlight w:val="lightGray"/>
        </w:rPr>
        <w:t>.</w:t>
      </w:r>
      <w:r w:rsidR="00CD0D68" w:rsidRPr="00C17CB1">
        <w:rPr>
          <w:rFonts w:cs="Arial"/>
          <w:i/>
          <w:highlight w:val="lightGray"/>
        </w:rPr>
        <w:t xml:space="preserve"> </w:t>
      </w:r>
      <w:r w:rsidRPr="00C17CB1">
        <w:rPr>
          <w:rFonts w:cs="Arial"/>
          <w:i/>
          <w:highlight w:val="lightGray"/>
        </w:rPr>
        <w:t xml:space="preserve">Where possible, related questions should be </w:t>
      </w:r>
      <w:r w:rsidR="007D5E48" w:rsidRPr="00C17CB1">
        <w:rPr>
          <w:rFonts w:cs="Arial"/>
          <w:i/>
          <w:highlight w:val="lightGray"/>
        </w:rPr>
        <w:t xml:space="preserve">listed </w:t>
      </w:r>
      <w:r w:rsidRPr="00C17CB1">
        <w:rPr>
          <w:rFonts w:cs="Arial"/>
          <w:i/>
          <w:highlight w:val="lightGray"/>
        </w:rPr>
        <w:t>sequentially.</w:t>
      </w:r>
      <w:r w:rsidR="00CD0D68" w:rsidRPr="00C17CB1">
        <w:rPr>
          <w:rFonts w:cs="Arial"/>
          <w:i/>
          <w:highlight w:val="lightGray"/>
        </w:rPr>
        <w:t xml:space="preserve"> References given by the CMS in the CMS LOQ may be helpful to this regard.</w:t>
      </w:r>
      <w:r w:rsidRPr="00C17CB1">
        <w:rPr>
          <w:rFonts w:cs="Arial"/>
          <w:i/>
          <w:highlight w:val="lightGray"/>
        </w:rPr>
        <w:t xml:space="preserve"> The CMS that posed the question should be identified </w:t>
      </w:r>
      <w:r w:rsidR="00C17CB1">
        <w:rPr>
          <w:rFonts w:cs="Arial"/>
          <w:i/>
          <w:highlight w:val="lightGray"/>
        </w:rPr>
        <w:t xml:space="preserve">by choosing the respective entry from the </w:t>
      </w:r>
      <w:r w:rsidR="000D290A">
        <w:rPr>
          <w:rFonts w:cs="Arial"/>
          <w:i/>
          <w:highlight w:val="lightGray"/>
        </w:rPr>
        <w:t>drop-down menu</w:t>
      </w:r>
      <w:r w:rsidR="00C17CB1">
        <w:rPr>
          <w:rFonts w:cs="Arial"/>
          <w:i/>
          <w:highlight w:val="lightGray"/>
        </w:rPr>
        <w:t xml:space="preserve"> provided in the box on the right</w:t>
      </w:r>
      <w:r>
        <w:rPr>
          <w:rFonts w:cs="Arial"/>
          <w:i/>
          <w:highlight w:val="lightGray"/>
        </w:rPr>
        <w:t>-hand</w:t>
      </w:r>
      <w:r w:rsidR="00C17CB1">
        <w:rPr>
          <w:rFonts w:cs="Arial"/>
          <w:i/>
          <w:highlight w:val="lightGray"/>
        </w:rPr>
        <w:t xml:space="preserve"> side of each question</w:t>
      </w:r>
      <w:r w:rsidRPr="00C17CB1">
        <w:rPr>
          <w:rFonts w:cs="Arial"/>
          <w:i/>
          <w:highlight w:val="lightGray"/>
        </w:rPr>
        <w:t xml:space="preserve">. </w:t>
      </w:r>
      <w:r>
        <w:rPr>
          <w:rFonts w:cs="Arial"/>
          <w:i/>
          <w:highlight w:val="lightGray"/>
        </w:rPr>
        <w:t xml:space="preserve">Any heading not required should be deleted. </w:t>
      </w:r>
      <w:r w:rsidRPr="00ED35DC">
        <w:rPr>
          <w:rFonts w:cs="Arial"/>
          <w:i/>
          <w:highlight w:val="lightGray"/>
        </w:rPr>
        <w:t xml:space="preserve"> </w:t>
      </w:r>
    </w:p>
    <w:p w:rsidR="00962849" w:rsidRPr="00C17CB1" w:rsidRDefault="00962849" w:rsidP="00962849">
      <w:pPr>
        <w:rPr>
          <w:rFonts w:cs="Arial"/>
          <w:i/>
          <w:highlight w:val="lightGray"/>
        </w:rPr>
      </w:pPr>
    </w:p>
    <w:p w:rsidR="00962849" w:rsidRPr="00C17CB1" w:rsidRDefault="000929FE">
      <w:pPr>
        <w:rPr>
          <w:rFonts w:cs="Arial"/>
          <w:i/>
        </w:rPr>
      </w:pPr>
      <w:r w:rsidRPr="00C17CB1">
        <w:rPr>
          <w:rFonts w:cs="Arial"/>
          <w:i/>
          <w:highlight w:val="lightGray"/>
        </w:rPr>
        <w:t xml:space="preserve">To add CMS questions the following text should be copied and pasted under the relevant section and the question </w:t>
      </w:r>
      <w:r w:rsidR="00996578" w:rsidRPr="00C17CB1">
        <w:rPr>
          <w:rFonts w:cs="Arial"/>
          <w:i/>
          <w:highlight w:val="lightGray"/>
        </w:rPr>
        <w:t xml:space="preserve">(including possible references) </w:t>
      </w:r>
      <w:r w:rsidR="00BC3C41" w:rsidRPr="00C17CB1">
        <w:rPr>
          <w:rFonts w:cs="Arial"/>
          <w:i/>
          <w:iCs/>
          <w:highlight w:val="lightGray"/>
        </w:rPr>
        <w:t>from the CMS LOQ</w:t>
      </w:r>
      <w:r w:rsidR="00BC3C41" w:rsidRPr="00C17CB1">
        <w:rPr>
          <w:rFonts w:cs="Arial"/>
          <w:i/>
          <w:highlight w:val="lightGray"/>
        </w:rPr>
        <w:t xml:space="preserve"> should be copied and </w:t>
      </w:r>
      <w:r w:rsidRPr="00C17CB1">
        <w:rPr>
          <w:rFonts w:cs="Arial"/>
          <w:i/>
          <w:highlight w:val="lightGray"/>
        </w:rPr>
        <w:t xml:space="preserve">inserted in place of </w:t>
      </w:r>
      <w:r w:rsidRPr="00C17CB1">
        <w:rPr>
          <w:rFonts w:cs="Arial"/>
          <w:i/>
          <w:iCs/>
          <w:highlight w:val="lightGray"/>
        </w:rPr>
        <w:t>{Insert Question}</w:t>
      </w:r>
      <w:r w:rsidR="00C17CB1">
        <w:rPr>
          <w:rFonts w:cs="Arial"/>
          <w:i/>
          <w:iCs/>
          <w:highlight w:val="lightGray"/>
        </w:rPr>
        <w:t>.</w:t>
      </w:r>
      <w:r w:rsidRPr="00C17CB1">
        <w:rPr>
          <w:rFonts w:cs="Arial"/>
          <w:i/>
          <w:iCs/>
          <w:highlight w:val="lightGray"/>
        </w:rPr>
        <w:t xml:space="preserve"> </w:t>
      </w:r>
      <w:r w:rsidRPr="00C17CB1">
        <w:rPr>
          <w:rFonts w:cs="Arial"/>
          <w:i/>
          <w:highlight w:val="lightGray"/>
        </w:rPr>
        <w:t>This will ensure the integrity of the automatic numbering system is maintained</w:t>
      </w:r>
      <w:r w:rsidRPr="00C17CB1">
        <w:rPr>
          <w:rFonts w:cs="Arial"/>
          <w:highlight w:val="lightGray"/>
        </w:rPr>
        <w:t>.</w:t>
      </w:r>
      <w:r w:rsidR="00C17CB1">
        <w:rPr>
          <w:rFonts w:cs="Arial"/>
        </w:rPr>
        <w:t>]</w:t>
      </w:r>
    </w:p>
    <w:p w:rsidR="000A2990" w:rsidRDefault="000A2990" w:rsidP="00962849">
      <w:pPr>
        <w:rPr>
          <w:lang w:val="en-US"/>
        </w:rPr>
      </w:pPr>
    </w:p>
    <w:p w:rsidR="000A2990" w:rsidRPr="002B426A" w:rsidRDefault="000A2990" w:rsidP="000A2990">
      <w:pPr>
        <w:rPr>
          <w:rFonts w:cs="Arial"/>
        </w:rPr>
      </w:pPr>
    </w:p>
    <w:tbl>
      <w:tblPr>
        <w:tblW w:w="89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2954"/>
        <w:gridCol w:w="2954"/>
      </w:tblGrid>
      <w:tr w:rsidR="00025BE8" w:rsidTr="00E14BFB">
        <w:trPr>
          <w:trHeight w:val="240"/>
        </w:trPr>
        <w:tc>
          <w:tcPr>
            <w:tcW w:w="3000" w:type="dxa"/>
            <w:tcBorders>
              <w:right w:val="single" w:sz="4" w:space="0" w:color="auto"/>
            </w:tcBorders>
          </w:tcPr>
          <w:p w:rsidR="000A2990" w:rsidRPr="00977FB9" w:rsidRDefault="000929FE" w:rsidP="00E14BFB">
            <w:pPr>
              <w:pStyle w:val="QuestionsBeschriftung"/>
            </w:pPr>
            <w:r w:rsidRPr="00977FB9">
              <w:t xml:space="preserve">Question No </w:t>
            </w:r>
            <w:r w:rsidRPr="00977FB9">
              <w:fldChar w:fldCharType="begin"/>
            </w:r>
            <w:r w:rsidRPr="00977FB9">
              <w:instrText xml:space="preserve"> AUTONUM  \* Arabic </w:instrText>
            </w:r>
            <w:r w:rsidRPr="00977FB9">
              <w:fldChar w:fldCharType="end"/>
            </w:r>
          </w:p>
        </w:tc>
        <w:tc>
          <w:tcPr>
            <w:tcW w:w="2954" w:type="dxa"/>
            <w:tcBorders>
              <w:top w:val="nil"/>
              <w:left w:val="nil"/>
              <w:bottom w:val="nil"/>
              <w:right w:val="single" w:sz="4" w:space="0" w:color="auto"/>
            </w:tcBorders>
          </w:tcPr>
          <w:p w:rsidR="000A2990" w:rsidRPr="00977FB9" w:rsidRDefault="000A2990" w:rsidP="00E14BFB">
            <w:pPr>
              <w:rPr>
                <w:rFonts w:cs="Arial"/>
                <w:b/>
                <w:bCs/>
                <w:color w:val="000000"/>
                <w:szCs w:val="22"/>
                <w:lang w:val="en-AU"/>
              </w:rPr>
            </w:pPr>
          </w:p>
        </w:tc>
        <w:tc>
          <w:tcPr>
            <w:tcW w:w="2954" w:type="dxa"/>
            <w:tcBorders>
              <w:top w:val="single" w:sz="4" w:space="0" w:color="auto"/>
              <w:left w:val="single" w:sz="4" w:space="0" w:color="auto"/>
              <w:bottom w:val="single" w:sz="4" w:space="0" w:color="auto"/>
              <w:right w:val="single" w:sz="4" w:space="0" w:color="auto"/>
            </w:tcBorders>
          </w:tcPr>
          <w:p w:rsidR="000A2990" w:rsidRPr="00977FB9" w:rsidRDefault="00E40C28" w:rsidP="00E14BFB">
            <w:pPr>
              <w:keepNext/>
              <w:jc w:val="left"/>
              <w:rPr>
                <w:rFonts w:cs="Arial"/>
                <w:b/>
                <w:bCs/>
                <w:color w:val="000000" w:themeColor="text1"/>
                <w:lang w:val="en-AU"/>
              </w:rPr>
            </w:pPr>
            <w:sdt>
              <w:sdtPr>
                <w:rPr>
                  <w:rFonts w:cs="Arial"/>
                  <w:b/>
                  <w:bCs/>
                  <w:color w:val="000000"/>
                  <w:lang w:val="en-AU"/>
                </w:rPr>
                <w:alias w:val="Questioned Member State"/>
                <w:tag w:val="Questioned Member State"/>
                <w:id w:val="170465507"/>
                <w:placeholder>
                  <w:docPart w:val="12E2F2F1FCD1471BA5386763783B7481"/>
                </w:placeholder>
                <w:dropDownList>
                  <w:listItem w:displayText="{&lt;RMS&gt; / &lt;CMS (Austria, Belgium, ...)&gt;}" w:value="{&lt;RMS&gt; / &lt;CMS (Austria, Belgium, ...)&gt;}"/>
                  <w:listItem w:displayText="RMS" w:value="RMS"/>
                  <w:listItem w:displayText="Austria" w:value="Austria"/>
                  <w:listItem w:displayText="Belgium" w:value="Belgium"/>
                  <w:listItem w:displayText="Bulgaria" w:value="Bulgaria"/>
                  <w:listItem w:displayText="Czech Republic" w:value="Czech Republic"/>
                  <w:listItem w:displayText="Croatia" w:value="Croatia"/>
                  <w:listItem w:displayText="Cyprus" w:value="Cyprus"/>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Malta" w:value="Malta"/>
                  <w:listItem w:displayText="The Netherlands" w:value="The 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listItem w:displayText="United Kingdom (Northern Ireland)" w:value="United Kingdom (Northern Ireland)"/>
                </w:dropDownList>
              </w:sdtPr>
              <w:sdtEndPr/>
              <w:sdtContent>
                <w:r w:rsidR="000929FE">
                  <w:rPr>
                    <w:rFonts w:cs="Arial"/>
                    <w:b/>
                    <w:bCs/>
                    <w:color w:val="000000"/>
                    <w:lang w:val="en-AU"/>
                  </w:rPr>
                  <w:t>{&lt;RMS&gt; / &lt;CMS (Austria, Belgium, ...)&gt;}</w:t>
                </w:r>
              </w:sdtContent>
            </w:sdt>
          </w:p>
          <w:p w:rsidR="000A2990" w:rsidRPr="00977FB9" w:rsidRDefault="000A2990" w:rsidP="00E14BFB">
            <w:pPr>
              <w:keepNext/>
              <w:jc w:val="left"/>
              <w:rPr>
                <w:rFonts w:cs="Arial"/>
                <w:b/>
                <w:bCs/>
                <w:color w:val="000000"/>
                <w:szCs w:val="22"/>
                <w:lang w:val="en-AU"/>
              </w:rPr>
            </w:pPr>
          </w:p>
        </w:tc>
      </w:tr>
    </w:tbl>
    <w:p w:rsidR="000A2990" w:rsidRPr="00977FB9" w:rsidRDefault="000A2990" w:rsidP="000A2990">
      <w:pPr>
        <w:rPr>
          <w:rFonts w:cs="Arial"/>
          <w:i/>
          <w:szCs w:val="22"/>
        </w:rPr>
      </w:pPr>
    </w:p>
    <w:p w:rsidR="000A2990" w:rsidRPr="00407B0E" w:rsidRDefault="000929FE" w:rsidP="000A2990">
      <w:pPr>
        <w:rPr>
          <w:rFonts w:cs="Arial"/>
          <w:iCs/>
        </w:rPr>
      </w:pPr>
      <w:r w:rsidRPr="00407B0E">
        <w:rPr>
          <w:rFonts w:cs="Arial"/>
          <w:iCs/>
        </w:rPr>
        <w:t>{Insert Question}</w:t>
      </w:r>
    </w:p>
    <w:p w:rsidR="000A2990" w:rsidRPr="00977FB9" w:rsidRDefault="000A2990" w:rsidP="000A2990">
      <w:pPr>
        <w:rPr>
          <w:rFonts w:cs="Arial"/>
          <w:bCs/>
        </w:rPr>
      </w:pPr>
    </w:p>
    <w:p w:rsidR="00962849" w:rsidRPr="00407B0E" w:rsidRDefault="000929FE" w:rsidP="00962849">
      <w:pPr>
        <w:pStyle w:val="Heading5"/>
        <w:rPr>
          <w:rFonts w:ascii="Arial Fett" w:hAnsi="Arial Fett"/>
          <w:i w:val="0"/>
          <w:caps/>
          <w:sz w:val="22"/>
          <w:szCs w:val="22"/>
          <w:lang w:val="en-US"/>
        </w:rPr>
      </w:pPr>
      <w:r w:rsidRPr="00407B0E">
        <w:rPr>
          <w:rFonts w:ascii="Arial Fett" w:hAnsi="Arial Fett"/>
          <w:i w:val="0"/>
          <w:caps/>
          <w:sz w:val="22"/>
          <w:szCs w:val="22"/>
          <w:lang w:val="en-US"/>
        </w:rPr>
        <w:t>Applicant’s response:</w:t>
      </w:r>
    </w:p>
    <w:p w:rsidR="00962849" w:rsidRPr="000D290A" w:rsidRDefault="00962849" w:rsidP="00962849">
      <w:pPr>
        <w:rPr>
          <w:szCs w:val="22"/>
          <w:lang w:val="en-US"/>
        </w:rPr>
      </w:pPr>
    </w:p>
    <w:p w:rsidR="00962849" w:rsidRPr="00407B0E" w:rsidRDefault="000929FE" w:rsidP="00962849">
      <w:pPr>
        <w:pStyle w:val="Heading5"/>
        <w:rPr>
          <w:rFonts w:ascii="Arial Fett" w:hAnsi="Arial Fett"/>
          <w:i w:val="0"/>
          <w:caps/>
          <w:sz w:val="22"/>
          <w:szCs w:val="22"/>
          <w:lang w:val="en-US"/>
        </w:rPr>
      </w:pPr>
      <w:r w:rsidRPr="00407B0E">
        <w:rPr>
          <w:rFonts w:ascii="Arial Fett" w:hAnsi="Arial Fett"/>
          <w:i w:val="0"/>
          <w:caps/>
          <w:sz w:val="22"/>
          <w:szCs w:val="22"/>
          <w:lang w:val="en-US"/>
        </w:rPr>
        <w:t>RMS comments:</w:t>
      </w:r>
    </w:p>
    <w:bookmarkEnd w:id="16"/>
    <w:p w:rsidR="00962849" w:rsidRPr="000D290A" w:rsidRDefault="00962849" w:rsidP="00962849">
      <w:pPr>
        <w:rPr>
          <w:rFonts w:cs="Arial"/>
        </w:rPr>
      </w:pPr>
    </w:p>
    <w:p w:rsidR="004B5729" w:rsidRPr="00877D07" w:rsidRDefault="004B5729" w:rsidP="00E35564">
      <w:pPr>
        <w:rPr>
          <w:rFonts w:cs="Arial"/>
        </w:rPr>
      </w:pPr>
    </w:p>
    <w:p w:rsidR="0081143D" w:rsidRPr="005F5644" w:rsidRDefault="000929FE" w:rsidP="00E35564">
      <w:pPr>
        <w:pStyle w:val="Heading2"/>
        <w:pBdr>
          <w:top w:val="single" w:sz="4" w:space="1" w:color="auto"/>
          <w:left w:val="single" w:sz="4" w:space="4" w:color="auto"/>
          <w:bottom w:val="single" w:sz="4" w:space="1" w:color="auto"/>
          <w:right w:val="single" w:sz="4" w:space="4" w:color="auto"/>
        </w:pBdr>
        <w:jc w:val="center"/>
      </w:pPr>
      <w:bookmarkStart w:id="17" w:name="_Toc92837699"/>
      <w:r>
        <w:t>MAJOR OBJECTIONS</w:t>
      </w:r>
      <w:bookmarkEnd w:id="17"/>
    </w:p>
    <w:p w:rsidR="00FE1CF8" w:rsidRPr="00842978" w:rsidRDefault="00FE1CF8" w:rsidP="00FE1CF8">
      <w:pPr>
        <w:rPr>
          <w:bCs/>
        </w:rPr>
      </w:pPr>
    </w:p>
    <w:p w:rsidR="00FE1CF8" w:rsidRPr="009F7FD6" w:rsidRDefault="000929FE">
      <w:pPr>
        <w:pStyle w:val="Heading2"/>
        <w:pBdr>
          <w:top w:val="single" w:sz="4" w:space="1" w:color="auto"/>
          <w:left w:val="single" w:sz="4" w:space="4" w:color="auto"/>
          <w:bottom w:val="single" w:sz="4" w:space="1" w:color="auto"/>
          <w:right w:val="single" w:sz="4" w:space="4" w:color="auto"/>
        </w:pBdr>
        <w:rPr>
          <w:caps w:val="0"/>
        </w:rPr>
      </w:pPr>
      <w:bookmarkStart w:id="18" w:name="_Toc92837700"/>
      <w:r w:rsidRPr="006D0CC0">
        <w:t>MAJOR OBJECTIONS</w:t>
      </w:r>
      <w:r w:rsidR="0019090B" w:rsidRPr="006D0CC0">
        <w:t xml:space="preserve"> </w:t>
      </w:r>
      <w:r w:rsidR="00CE75B6" w:rsidRPr="006D0CC0">
        <w:t>ON PART</w:t>
      </w:r>
      <w:r w:rsidR="00CE75B6" w:rsidRPr="2A88ECF9">
        <w:rPr>
          <w:caps w:val="0"/>
        </w:rPr>
        <w:t xml:space="preserve"> 1</w:t>
      </w:r>
      <w:bookmarkEnd w:id="18"/>
    </w:p>
    <w:p w:rsidR="00250BE1" w:rsidRDefault="00250BE1" w:rsidP="00250BE1">
      <w:pPr>
        <w:rPr>
          <w:bCs/>
        </w:rPr>
      </w:pPr>
    </w:p>
    <w:p w:rsidR="00C17CB1" w:rsidRDefault="000929FE" w:rsidP="00C17CB1">
      <w:pPr>
        <w:rPr>
          <w:b/>
          <w:bCs/>
          <w:i/>
          <w:iCs/>
          <w:sz w:val="28"/>
          <w:szCs w:val="28"/>
        </w:rPr>
      </w:pPr>
      <w:r>
        <w:rPr>
          <w:sz w:val="28"/>
          <w:szCs w:val="28"/>
        </w:rPr>
        <w:t>&lt;</w:t>
      </w:r>
      <w:r>
        <w:rPr>
          <w:b/>
          <w:bCs/>
          <w:sz w:val="28"/>
          <w:szCs w:val="28"/>
        </w:rPr>
        <w:t>SUMMARY OF THE DOSSIER&gt;</w:t>
      </w:r>
    </w:p>
    <w:p w:rsidR="00C17CB1" w:rsidRPr="00E275A1" w:rsidRDefault="00C17CB1" w:rsidP="00250BE1">
      <w:pPr>
        <w:rPr>
          <w:bCs/>
        </w:rPr>
      </w:pPr>
    </w:p>
    <w:p w:rsidR="00250BE1" w:rsidRPr="00E275A1" w:rsidRDefault="000929FE" w:rsidP="00A23490">
      <w:pPr>
        <w:pStyle w:val="Heading3"/>
        <w:tabs>
          <w:tab w:val="clear" w:pos="851"/>
          <w:tab w:val="left" w:pos="1134"/>
        </w:tabs>
        <w:ind w:left="1134" w:hanging="1134"/>
      </w:pPr>
      <w:bookmarkStart w:id="19" w:name="_Toc89434792"/>
      <w:bookmarkStart w:id="20" w:name="_Toc92837701"/>
      <w:r w:rsidRPr="00E275A1">
        <w:t>1.A</w:t>
      </w:r>
      <w:r w:rsidRPr="00E275A1">
        <w:tab/>
        <w:t>ADMINISTRATIVE INFORMATION</w:t>
      </w:r>
      <w:bookmarkEnd w:id="19"/>
      <w:bookmarkEnd w:id="20"/>
    </w:p>
    <w:p w:rsidR="00C17CB1" w:rsidRPr="00CD5874" w:rsidRDefault="000929FE" w:rsidP="00A23490">
      <w:pPr>
        <w:pStyle w:val="Heading3"/>
        <w:tabs>
          <w:tab w:val="clear" w:pos="851"/>
          <w:tab w:val="left" w:pos="1134"/>
        </w:tabs>
        <w:ind w:left="1134" w:hanging="1134"/>
      </w:pPr>
      <w:bookmarkStart w:id="21" w:name="_Toc92834142"/>
      <w:bookmarkStart w:id="22" w:name="_Toc92837702"/>
      <w:r w:rsidRPr="00CD5874">
        <w:t>1.C</w:t>
      </w:r>
      <w:r w:rsidRPr="00CD5874">
        <w:tab/>
      </w:r>
      <w:r>
        <w:t>CRITICAL EXPERT REPORTS</w:t>
      </w:r>
      <w:bookmarkEnd w:id="21"/>
      <w:bookmarkEnd w:id="22"/>
    </w:p>
    <w:p w:rsidR="00250BE1" w:rsidRDefault="00250BE1" w:rsidP="00A23490">
      <w:pPr>
        <w:tabs>
          <w:tab w:val="left" w:pos="1134"/>
        </w:tabs>
        <w:ind w:left="1134" w:hanging="1134"/>
        <w:rPr>
          <w:bCs/>
        </w:rPr>
      </w:pPr>
    </w:p>
    <w:p w:rsidR="00250BE1" w:rsidRPr="006C005E" w:rsidRDefault="000929FE" w:rsidP="00A23490">
      <w:pPr>
        <w:tabs>
          <w:tab w:val="left" w:pos="1134"/>
        </w:tabs>
        <w:ind w:left="1134" w:hanging="1134"/>
        <w:rPr>
          <w:rFonts w:cs="Arial"/>
          <w:sz w:val="24"/>
        </w:rPr>
      </w:pPr>
      <w:r w:rsidRPr="00442B20">
        <w:rPr>
          <w:rFonts w:cs="Arial"/>
          <w:color w:val="0000FF"/>
          <w:sz w:val="24"/>
        </w:rPr>
        <w:t>1.C.1</w:t>
      </w:r>
      <w:r w:rsidRPr="005F766C">
        <w:rPr>
          <w:rFonts w:cs="Arial"/>
          <w:bCs/>
          <w:color w:val="0000FF"/>
          <w:sz w:val="24"/>
        </w:rPr>
        <w:tab/>
      </w:r>
      <w:r w:rsidRPr="00442B20">
        <w:rPr>
          <w:rFonts w:cs="Arial"/>
          <w:color w:val="0000FF"/>
          <w:sz w:val="24"/>
        </w:rPr>
        <w:t>Expert Report</w:t>
      </w:r>
      <w:r w:rsidR="00C17CB1">
        <w:rPr>
          <w:rFonts w:cs="Arial"/>
          <w:color w:val="0000FF"/>
          <w:sz w:val="24"/>
        </w:rPr>
        <w:t xml:space="preserve"> on Quality</w:t>
      </w:r>
    </w:p>
    <w:p w:rsidR="00250BE1" w:rsidRPr="006C005E" w:rsidRDefault="000929FE" w:rsidP="00A23490">
      <w:pPr>
        <w:tabs>
          <w:tab w:val="left" w:pos="1134"/>
        </w:tabs>
        <w:ind w:left="1134" w:hanging="1134"/>
        <w:rPr>
          <w:rFonts w:cs="Arial"/>
          <w:sz w:val="24"/>
        </w:rPr>
      </w:pPr>
      <w:r w:rsidRPr="00442B20">
        <w:rPr>
          <w:rFonts w:cs="Arial"/>
          <w:color w:val="0000FF"/>
          <w:sz w:val="24"/>
        </w:rPr>
        <w:t>1.C.2</w:t>
      </w:r>
      <w:r w:rsidRPr="005F766C">
        <w:rPr>
          <w:rFonts w:cs="Arial"/>
          <w:bCs/>
          <w:color w:val="0000FF"/>
          <w:sz w:val="24"/>
        </w:rPr>
        <w:tab/>
      </w:r>
      <w:r w:rsidRPr="00442B20">
        <w:rPr>
          <w:rFonts w:cs="Arial"/>
          <w:color w:val="0000FF"/>
          <w:sz w:val="24"/>
        </w:rPr>
        <w:t>Safety and Residues Expert Report</w:t>
      </w:r>
    </w:p>
    <w:p w:rsidR="00250BE1" w:rsidRPr="006C005E" w:rsidRDefault="000929FE" w:rsidP="00A23490">
      <w:pPr>
        <w:tabs>
          <w:tab w:val="left" w:pos="1134"/>
        </w:tabs>
        <w:ind w:left="1134" w:hanging="1134"/>
        <w:rPr>
          <w:rFonts w:cs="Arial"/>
          <w:sz w:val="24"/>
        </w:rPr>
      </w:pPr>
      <w:r w:rsidRPr="00442B20">
        <w:rPr>
          <w:rFonts w:cs="Arial"/>
          <w:color w:val="0000FF"/>
          <w:sz w:val="24"/>
        </w:rPr>
        <w:t>1.C.3</w:t>
      </w:r>
      <w:r w:rsidRPr="005F766C">
        <w:rPr>
          <w:rFonts w:cs="Arial"/>
          <w:bCs/>
          <w:color w:val="0000FF"/>
          <w:sz w:val="24"/>
        </w:rPr>
        <w:tab/>
      </w:r>
      <w:r w:rsidRPr="00442B20">
        <w:rPr>
          <w:rFonts w:cs="Arial"/>
          <w:color w:val="0000FF"/>
          <w:sz w:val="24"/>
        </w:rPr>
        <w:t>Efficacy Expert Report</w:t>
      </w:r>
    </w:p>
    <w:p w:rsidR="00250BE1" w:rsidRPr="002B426A" w:rsidRDefault="00250BE1" w:rsidP="00A23490">
      <w:pPr>
        <w:tabs>
          <w:tab w:val="left" w:pos="1134"/>
        </w:tabs>
        <w:ind w:left="1134" w:hanging="1134"/>
        <w:rPr>
          <w:rFonts w:cs="Arial"/>
        </w:rPr>
      </w:pPr>
    </w:p>
    <w:p w:rsidR="00FE1CF8" w:rsidRPr="009F7FD6"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23" w:name="_Toc92837703"/>
      <w:r>
        <w:lastRenderedPageBreak/>
        <w:t>MAJOR OBJECTIONS O</w:t>
      </w:r>
      <w:r w:rsidR="00CE75B6" w:rsidRPr="006D0CC0">
        <w:t>N PART</w:t>
      </w:r>
      <w:r w:rsidR="00CE75B6" w:rsidRPr="2A88ECF9">
        <w:rPr>
          <w:caps w:val="0"/>
        </w:rPr>
        <w:t xml:space="preserve"> 2</w:t>
      </w:r>
      <w:bookmarkEnd w:id="23"/>
    </w:p>
    <w:p w:rsidR="00FE1CF8" w:rsidRDefault="00FE1CF8" w:rsidP="00A23490">
      <w:pPr>
        <w:pStyle w:val="Footer"/>
        <w:tabs>
          <w:tab w:val="clear" w:pos="4153"/>
          <w:tab w:val="clear" w:pos="8306"/>
          <w:tab w:val="left" w:pos="1134"/>
        </w:tabs>
        <w:ind w:left="1134" w:hanging="1134"/>
        <w:rPr>
          <w:bCs/>
        </w:rPr>
      </w:pPr>
    </w:p>
    <w:p w:rsidR="00DC14BD" w:rsidRDefault="000929FE" w:rsidP="00A23490">
      <w:pPr>
        <w:pStyle w:val="Footer"/>
        <w:tabs>
          <w:tab w:val="clear" w:pos="4153"/>
          <w:tab w:val="clear" w:pos="8306"/>
        </w:tabs>
        <w:rPr>
          <w:bCs/>
        </w:rPr>
      </w:pPr>
      <w:r w:rsidRPr="2A88ECF9">
        <w:rPr>
          <w:rFonts w:cs="Arial"/>
          <w:i/>
          <w:iCs/>
          <w:highlight w:val="lightGray"/>
        </w:rPr>
        <w:t>[For Part 2 use Annex II-format of Regulation (EU) 2019/6 or CTD-format Module 3 (according to Annex I of Directive 2001/83/EC) section and delete other part of the template as appropriate.]</w:t>
      </w:r>
    </w:p>
    <w:p w:rsidR="00250BE1" w:rsidRDefault="00250BE1" w:rsidP="00A23490">
      <w:pPr>
        <w:pStyle w:val="Footer"/>
        <w:tabs>
          <w:tab w:val="clear" w:pos="4153"/>
          <w:tab w:val="clear" w:pos="8306"/>
          <w:tab w:val="left" w:pos="1134"/>
        </w:tabs>
        <w:ind w:left="1134" w:hanging="1134"/>
        <w:rPr>
          <w:bCs/>
        </w:rPr>
      </w:pPr>
    </w:p>
    <w:p w:rsidR="00250BE1" w:rsidRPr="00E275A1" w:rsidRDefault="000929FE" w:rsidP="00A23490">
      <w:pPr>
        <w:tabs>
          <w:tab w:val="left" w:pos="1134"/>
        </w:tabs>
        <w:ind w:left="1134" w:hanging="1134"/>
        <w:rPr>
          <w:sz w:val="28"/>
          <w:szCs w:val="28"/>
          <w:lang w:val="en-US"/>
        </w:rPr>
      </w:pPr>
      <w:r w:rsidRPr="00442B20">
        <w:rPr>
          <w:sz w:val="28"/>
          <w:szCs w:val="28"/>
          <w:highlight w:val="lightGray"/>
          <w:lang w:val="en-US"/>
        </w:rPr>
        <w:t>[</w:t>
      </w:r>
      <w:r w:rsidRPr="00442B20">
        <w:rPr>
          <w:b/>
          <w:bCs/>
          <w:color w:val="FF0000"/>
          <w:sz w:val="28"/>
          <w:szCs w:val="28"/>
          <w:highlight w:val="lightGray"/>
          <w:lang w:val="en-US"/>
        </w:rPr>
        <w:t>PART 2 SECTION</w:t>
      </w:r>
      <w:r w:rsidRPr="00E275A1">
        <w:rPr>
          <w:color w:val="FF0000"/>
          <w:sz w:val="28"/>
          <w:szCs w:val="28"/>
          <w:highlight w:val="lightGray"/>
          <w:lang w:val="en-US"/>
        </w:rPr>
        <w:t xml:space="preserve"> </w:t>
      </w:r>
      <w:r w:rsidRPr="00442B20">
        <w:rPr>
          <w:i/>
          <w:iCs/>
          <w:color w:val="FF0000"/>
          <w:sz w:val="28"/>
          <w:szCs w:val="28"/>
          <w:highlight w:val="lightGray"/>
          <w:lang w:val="en-US"/>
        </w:rPr>
        <w:t>(= Annex II to Regulation (EU) 2019/6)</w:t>
      </w:r>
      <w:r w:rsidRPr="00E275A1">
        <w:rPr>
          <w:sz w:val="28"/>
          <w:szCs w:val="28"/>
          <w:highlight w:val="lightGray"/>
          <w:lang w:val="en-US"/>
        </w:rPr>
        <w:t>]</w:t>
      </w:r>
    </w:p>
    <w:p w:rsidR="00250BE1" w:rsidRDefault="00250BE1" w:rsidP="00A23490">
      <w:pPr>
        <w:pStyle w:val="Footer"/>
        <w:tabs>
          <w:tab w:val="clear" w:pos="4153"/>
          <w:tab w:val="clear" w:pos="8306"/>
          <w:tab w:val="left" w:pos="1134"/>
        </w:tabs>
        <w:ind w:left="1134" w:hanging="1134"/>
        <w:rPr>
          <w:bCs/>
        </w:rPr>
      </w:pPr>
    </w:p>
    <w:p w:rsidR="00250BE1" w:rsidRPr="00E275A1" w:rsidRDefault="000929FE" w:rsidP="00A23490">
      <w:pPr>
        <w:pStyle w:val="Footer"/>
        <w:tabs>
          <w:tab w:val="clear" w:pos="4153"/>
          <w:tab w:val="clear" w:pos="8306"/>
        </w:tabs>
        <w:rPr>
          <w:sz w:val="28"/>
          <w:szCs w:val="28"/>
        </w:rPr>
      </w:pPr>
      <w:r>
        <w:rPr>
          <w:sz w:val="28"/>
          <w:szCs w:val="28"/>
        </w:rPr>
        <w:t>&lt;</w:t>
      </w:r>
      <w:r w:rsidRPr="00442B20">
        <w:rPr>
          <w:b/>
          <w:bCs/>
          <w:sz w:val="28"/>
          <w:szCs w:val="28"/>
        </w:rPr>
        <w:t xml:space="preserve">QUALITY DOCUMENTATION </w:t>
      </w:r>
      <w:r w:rsidRPr="00442B20">
        <w:rPr>
          <w:b/>
          <w:bCs/>
        </w:rPr>
        <w:t>(physico-chemical, biological or microbiological information)</w:t>
      </w:r>
      <w:r w:rsidRPr="00913580">
        <w:rPr>
          <w:b/>
          <w:bCs/>
          <w:color w:val="808080" w:themeColor="background1" w:themeShade="80"/>
          <w:sz w:val="28"/>
          <w:szCs w:val="28"/>
        </w:rPr>
        <w:t xml:space="preserve"> </w:t>
      </w:r>
      <w:r w:rsidRPr="00442B20">
        <w:rPr>
          <w:i/>
          <w:iCs/>
          <w:color w:val="808080" w:themeColor="background1" w:themeShade="80"/>
          <w:sz w:val="28"/>
          <w:szCs w:val="28"/>
        </w:rPr>
        <w:t>(Annex II-format)</w:t>
      </w:r>
      <w:r w:rsidRPr="00E275A1">
        <w:rPr>
          <w:sz w:val="28"/>
          <w:szCs w:val="28"/>
        </w:rPr>
        <w:t>&gt;</w:t>
      </w:r>
    </w:p>
    <w:p w:rsidR="00250BE1" w:rsidRDefault="00250BE1" w:rsidP="00A23490">
      <w:pPr>
        <w:tabs>
          <w:tab w:val="left" w:pos="1134"/>
        </w:tabs>
        <w:ind w:left="1134" w:hanging="1134"/>
        <w:rPr>
          <w:rFonts w:cs="Arial"/>
          <w:bCs/>
          <w:lang w:val="en-US"/>
        </w:rPr>
      </w:pPr>
    </w:p>
    <w:p w:rsidR="00FE1CF8" w:rsidRPr="008B38CB" w:rsidRDefault="000929FE" w:rsidP="00A23490">
      <w:pPr>
        <w:pStyle w:val="Heading3"/>
        <w:tabs>
          <w:tab w:val="clear" w:pos="851"/>
          <w:tab w:val="left" w:pos="1134"/>
        </w:tabs>
        <w:ind w:left="1134" w:hanging="1134"/>
      </w:pPr>
      <w:bookmarkStart w:id="24" w:name="_Toc493150601"/>
      <w:bookmarkStart w:id="25" w:name="_Toc92837704"/>
      <w:r>
        <w:t>2</w:t>
      </w:r>
      <w:r w:rsidRPr="008B38CB">
        <w:t>.A.</w:t>
      </w:r>
      <w:r w:rsidRPr="008B38CB">
        <w:tab/>
      </w:r>
      <w:bookmarkEnd w:id="24"/>
      <w:r w:rsidR="002F585D">
        <w:t>PRODUCT DESCRIPTION</w:t>
      </w:r>
      <w:bookmarkEnd w:id="25"/>
    </w:p>
    <w:p w:rsidR="00FE1CF8" w:rsidRDefault="00FE1CF8" w:rsidP="00A23490">
      <w:pPr>
        <w:tabs>
          <w:tab w:val="left" w:pos="1134"/>
        </w:tabs>
        <w:ind w:left="1134" w:hanging="1134"/>
      </w:pPr>
    </w:p>
    <w:p w:rsidR="00C17CB1" w:rsidRPr="00D64F29" w:rsidRDefault="000929FE" w:rsidP="00A23490">
      <w:pPr>
        <w:tabs>
          <w:tab w:val="left" w:pos="1134"/>
        </w:tabs>
        <w:ind w:left="1134" w:hanging="1134"/>
        <w:rPr>
          <w:rFonts w:cs="Arial"/>
          <w:sz w:val="24"/>
        </w:rPr>
      </w:pPr>
      <w:r w:rsidRPr="006E3232">
        <w:rPr>
          <w:rFonts w:cs="Arial"/>
          <w:color w:val="0000FF"/>
          <w:sz w:val="24"/>
        </w:rPr>
        <w:t>2.A.1.</w:t>
      </w:r>
      <w:r w:rsidRPr="006E3232">
        <w:rPr>
          <w:rFonts w:cs="Arial"/>
          <w:color w:val="0000FF"/>
          <w:sz w:val="24"/>
        </w:rPr>
        <w:tab/>
        <w:t>Qualitative and quantitative composition</w:t>
      </w:r>
    </w:p>
    <w:p w:rsidR="00C17CB1" w:rsidRPr="00D64F29" w:rsidRDefault="000929FE" w:rsidP="00A23490">
      <w:pPr>
        <w:tabs>
          <w:tab w:val="left" w:pos="1134"/>
        </w:tabs>
        <w:ind w:left="1134" w:hanging="1134"/>
        <w:rPr>
          <w:rFonts w:cs="Arial"/>
          <w:sz w:val="24"/>
        </w:rPr>
      </w:pPr>
      <w:r w:rsidRPr="006E3232">
        <w:rPr>
          <w:rFonts w:cs="Arial"/>
          <w:color w:val="0000FF"/>
          <w:sz w:val="24"/>
        </w:rPr>
        <w:t>2.A.2.</w:t>
      </w:r>
      <w:r w:rsidRPr="006E3232">
        <w:rPr>
          <w:rFonts w:cs="Arial"/>
          <w:color w:val="0000FF"/>
          <w:sz w:val="24"/>
        </w:rPr>
        <w:tab/>
        <w:t>Product development</w:t>
      </w:r>
    </w:p>
    <w:p w:rsidR="00C17CB1" w:rsidRDefault="00C17CB1" w:rsidP="00A23490">
      <w:pPr>
        <w:tabs>
          <w:tab w:val="left" w:pos="1134"/>
        </w:tabs>
        <w:ind w:left="1134" w:hanging="1134"/>
        <w:rPr>
          <w:i/>
          <w:sz w:val="24"/>
          <w:highlight w:val="lightGray"/>
        </w:rPr>
      </w:pPr>
    </w:p>
    <w:p w:rsidR="00C17CB1" w:rsidRPr="00F512D9" w:rsidRDefault="000929FE" w:rsidP="00A23490">
      <w:pPr>
        <w:tabs>
          <w:tab w:val="left" w:pos="1134"/>
        </w:tabs>
        <w:ind w:left="1134" w:hanging="1134"/>
        <w:rPr>
          <w:i/>
          <w:sz w:val="24"/>
        </w:rPr>
      </w:pPr>
      <w:r w:rsidRPr="00F512D9">
        <w:rPr>
          <w:i/>
          <w:sz w:val="24"/>
          <w:highlight w:val="lightGray"/>
        </w:rPr>
        <w:t>[</w:t>
      </w:r>
      <w:r>
        <w:rPr>
          <w:i/>
          <w:sz w:val="24"/>
          <w:highlight w:val="lightGray"/>
        </w:rPr>
        <w:t xml:space="preserve">additionally </w:t>
      </w:r>
      <w:r w:rsidRPr="00F512D9">
        <w:rPr>
          <w:i/>
          <w:sz w:val="24"/>
          <w:highlight w:val="lightGray"/>
        </w:rPr>
        <w:t>for biologicals other than immunologicals:]</w:t>
      </w:r>
    </w:p>
    <w:p w:rsidR="00C17CB1" w:rsidRPr="00D64F29" w:rsidRDefault="000929FE" w:rsidP="00A23490">
      <w:pPr>
        <w:tabs>
          <w:tab w:val="left" w:pos="1134"/>
        </w:tabs>
        <w:ind w:left="1134" w:hanging="1134"/>
        <w:rPr>
          <w:rFonts w:cs="Arial"/>
          <w:sz w:val="24"/>
        </w:rPr>
      </w:pPr>
      <w:r w:rsidRPr="006E3232">
        <w:rPr>
          <w:rFonts w:cs="Arial"/>
          <w:color w:val="0000FF"/>
          <w:sz w:val="24"/>
        </w:rPr>
        <w:t>2.A.3.</w:t>
      </w:r>
      <w:r w:rsidRPr="006E3232">
        <w:rPr>
          <w:rFonts w:cs="Arial"/>
          <w:color w:val="0000FF"/>
          <w:sz w:val="24"/>
        </w:rPr>
        <w:tab/>
        <w:t>Characterisation</w:t>
      </w:r>
    </w:p>
    <w:p w:rsidR="00C17CB1" w:rsidRPr="00D64F29" w:rsidRDefault="000929FE" w:rsidP="00A23490">
      <w:pPr>
        <w:tabs>
          <w:tab w:val="left" w:pos="1134"/>
        </w:tabs>
        <w:ind w:left="1134" w:hanging="1134"/>
        <w:rPr>
          <w:rFonts w:cs="Arial"/>
          <w:sz w:val="24"/>
        </w:rPr>
      </w:pPr>
      <w:r w:rsidRPr="006E3232">
        <w:rPr>
          <w:rFonts w:cs="Arial"/>
          <w:color w:val="0000FF"/>
          <w:sz w:val="24"/>
        </w:rPr>
        <w:t>2.A.3.1.</w:t>
      </w:r>
      <w:r w:rsidRPr="006E3232">
        <w:rPr>
          <w:rFonts w:cs="Arial"/>
          <w:color w:val="0000FF"/>
          <w:sz w:val="24"/>
        </w:rPr>
        <w:tab/>
        <w:t>Elucidation of structure and other characteristics</w:t>
      </w:r>
    </w:p>
    <w:p w:rsidR="00C17CB1" w:rsidRPr="00D64F29" w:rsidRDefault="000929FE" w:rsidP="00A23490">
      <w:pPr>
        <w:tabs>
          <w:tab w:val="left" w:pos="1134"/>
        </w:tabs>
        <w:ind w:left="1134" w:hanging="1134"/>
        <w:rPr>
          <w:rFonts w:cs="Arial"/>
          <w:sz w:val="24"/>
        </w:rPr>
      </w:pPr>
      <w:r w:rsidRPr="006E3232">
        <w:rPr>
          <w:rFonts w:cs="Arial"/>
          <w:color w:val="0000FF"/>
          <w:sz w:val="24"/>
        </w:rPr>
        <w:t>2.A.3.2.</w:t>
      </w:r>
      <w:r w:rsidRPr="006E3232">
        <w:rPr>
          <w:rFonts w:cs="Arial"/>
          <w:color w:val="0000FF"/>
          <w:sz w:val="24"/>
        </w:rPr>
        <w:tab/>
        <w:t>Impurities</w:t>
      </w:r>
    </w:p>
    <w:p w:rsidR="00C17CB1" w:rsidRPr="008B38CB" w:rsidRDefault="00C17CB1" w:rsidP="00A23490">
      <w:pPr>
        <w:tabs>
          <w:tab w:val="left" w:pos="1134"/>
        </w:tabs>
        <w:ind w:left="1134" w:hanging="1134"/>
      </w:pPr>
    </w:p>
    <w:p w:rsidR="00FE1CF8" w:rsidRPr="008B38CB" w:rsidRDefault="000929FE" w:rsidP="00A23490">
      <w:pPr>
        <w:pStyle w:val="Heading3"/>
        <w:tabs>
          <w:tab w:val="clear" w:pos="851"/>
          <w:tab w:val="left" w:pos="1134"/>
        </w:tabs>
        <w:ind w:left="1134" w:hanging="1134"/>
      </w:pPr>
      <w:bookmarkStart w:id="26" w:name="_Toc493150602"/>
      <w:bookmarkStart w:id="27" w:name="_Toc92837705"/>
      <w:r>
        <w:t>2</w:t>
      </w:r>
      <w:r w:rsidRPr="008B38CB">
        <w:t>.B.</w:t>
      </w:r>
      <w:r w:rsidRPr="008B38CB">
        <w:tab/>
      </w:r>
      <w:r w:rsidRPr="00C46313">
        <w:t>DESCRIPTION OF THE MANUFACTURING METHOD</w:t>
      </w:r>
      <w:bookmarkEnd w:id="26"/>
      <w:bookmarkEnd w:id="27"/>
    </w:p>
    <w:p w:rsidR="00FE1CF8" w:rsidRPr="008B38CB" w:rsidRDefault="00FE1CF8" w:rsidP="00A23490">
      <w:pPr>
        <w:tabs>
          <w:tab w:val="left" w:pos="1134"/>
        </w:tabs>
        <w:ind w:left="1134" w:hanging="1134"/>
        <w:rPr>
          <w:bCs/>
        </w:rPr>
      </w:pPr>
    </w:p>
    <w:p w:rsidR="00FE1CF8" w:rsidRPr="008B38CB" w:rsidRDefault="000929FE" w:rsidP="00A23490">
      <w:pPr>
        <w:pStyle w:val="Heading3"/>
        <w:tabs>
          <w:tab w:val="clear" w:pos="851"/>
          <w:tab w:val="left" w:pos="1134"/>
        </w:tabs>
        <w:ind w:left="1134" w:hanging="1134"/>
      </w:pPr>
      <w:bookmarkStart w:id="28" w:name="_Toc493150603"/>
      <w:bookmarkStart w:id="29" w:name="_Toc92837706"/>
      <w:r>
        <w:t>2</w:t>
      </w:r>
      <w:r w:rsidRPr="008B38CB">
        <w:t>.C.</w:t>
      </w:r>
      <w:r w:rsidRPr="008B38CB">
        <w:tab/>
      </w:r>
      <w:r w:rsidR="002F585D">
        <w:t xml:space="preserve">PRODUCTION AND </w:t>
      </w:r>
      <w:r w:rsidRPr="008B38CB">
        <w:t>CONTROL OF STARTING MATERIAL</w:t>
      </w:r>
      <w:r w:rsidR="00C17CB1">
        <w:t>(</w:t>
      </w:r>
      <w:r w:rsidRPr="008B38CB">
        <w:t>S</w:t>
      </w:r>
      <w:bookmarkEnd w:id="28"/>
      <w:r w:rsidR="00C17CB1">
        <w:t>)</w:t>
      </w:r>
      <w:bookmarkEnd w:id="29"/>
    </w:p>
    <w:p w:rsidR="00C17CB1" w:rsidRDefault="00C17CB1" w:rsidP="00A23490">
      <w:pPr>
        <w:tabs>
          <w:tab w:val="left" w:pos="1134"/>
        </w:tabs>
        <w:ind w:left="1134" w:hanging="1134"/>
        <w:rPr>
          <w:rFonts w:cs="Arial"/>
          <w:color w:val="0000FF"/>
          <w:sz w:val="24"/>
        </w:rPr>
      </w:pPr>
    </w:p>
    <w:p w:rsidR="00C17CB1" w:rsidRPr="00D64F29" w:rsidRDefault="000929FE" w:rsidP="00A23490">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t>Active substance(s)</w:t>
      </w:r>
    </w:p>
    <w:p w:rsidR="00C17CB1" w:rsidRPr="00D64F29" w:rsidRDefault="000929FE" w:rsidP="00A23490">
      <w:pPr>
        <w:tabs>
          <w:tab w:val="left" w:pos="1134"/>
        </w:tabs>
        <w:ind w:left="1134" w:hanging="1134"/>
        <w:rPr>
          <w:rFonts w:cs="Arial"/>
          <w:sz w:val="24"/>
        </w:rPr>
      </w:pPr>
      <w:r w:rsidRPr="006E3232">
        <w:rPr>
          <w:rFonts w:cs="Arial"/>
          <w:color w:val="0000FF"/>
          <w:sz w:val="24"/>
        </w:rPr>
        <w:t>2.C.1.1.</w:t>
      </w:r>
      <w:r w:rsidRPr="006E3232">
        <w:rPr>
          <w:rFonts w:cs="Arial"/>
          <w:color w:val="0000FF"/>
          <w:sz w:val="24"/>
        </w:rPr>
        <w:tab/>
        <w:t>Active substances listed in pharmacopoeias</w:t>
      </w:r>
    </w:p>
    <w:p w:rsidR="00C17CB1" w:rsidRPr="00D64F29" w:rsidRDefault="000929FE" w:rsidP="00A23490">
      <w:pPr>
        <w:tabs>
          <w:tab w:val="left" w:pos="1134"/>
        </w:tabs>
        <w:ind w:left="1134" w:hanging="1134"/>
        <w:rPr>
          <w:rFonts w:cs="Arial"/>
          <w:sz w:val="24"/>
        </w:rPr>
      </w:pPr>
      <w:r w:rsidRPr="006E3232">
        <w:rPr>
          <w:rFonts w:cs="Arial"/>
          <w:color w:val="0000FF"/>
          <w:sz w:val="24"/>
        </w:rPr>
        <w:t>2.C.1.2.</w:t>
      </w:r>
      <w:r w:rsidRPr="006E3232">
        <w:rPr>
          <w:rFonts w:cs="Arial"/>
          <w:color w:val="0000FF"/>
          <w:sz w:val="24"/>
        </w:rPr>
        <w:tab/>
        <w:t>Active substances not listed in a pharmacopeia</w:t>
      </w:r>
    </w:p>
    <w:p w:rsidR="00C17CB1" w:rsidRPr="00D64F29" w:rsidRDefault="000929FE" w:rsidP="00A23490">
      <w:pPr>
        <w:tabs>
          <w:tab w:val="left" w:pos="1134"/>
        </w:tabs>
        <w:ind w:left="1134" w:hanging="1134"/>
        <w:rPr>
          <w:rFonts w:cs="Arial"/>
          <w:sz w:val="24"/>
        </w:rPr>
      </w:pPr>
      <w:r w:rsidRPr="006E3232">
        <w:rPr>
          <w:rFonts w:cs="Arial"/>
          <w:color w:val="0000FF"/>
          <w:sz w:val="24"/>
        </w:rPr>
        <w:t>2.C.1.3.</w:t>
      </w:r>
      <w:r w:rsidRPr="006E3232">
        <w:rPr>
          <w:rFonts w:cs="Arial"/>
          <w:color w:val="0000FF"/>
          <w:sz w:val="24"/>
        </w:rPr>
        <w:tab/>
        <w:t>Physicochemical characteristics liable to affect bioavailability</w:t>
      </w:r>
    </w:p>
    <w:p w:rsidR="00C17CB1" w:rsidRPr="00D64F29" w:rsidRDefault="000929FE" w:rsidP="00A23490">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t>Excipients</w:t>
      </w:r>
    </w:p>
    <w:p w:rsidR="00C17CB1" w:rsidRPr="00D64F29" w:rsidRDefault="000929FE" w:rsidP="00A23490">
      <w:pPr>
        <w:tabs>
          <w:tab w:val="left" w:pos="1134"/>
        </w:tabs>
        <w:ind w:left="1134" w:hanging="1134"/>
        <w:rPr>
          <w:rFonts w:cs="Arial"/>
          <w:sz w:val="24"/>
        </w:rPr>
      </w:pPr>
      <w:r w:rsidRPr="006E3232">
        <w:rPr>
          <w:rFonts w:cs="Arial"/>
          <w:color w:val="0000FF"/>
          <w:sz w:val="24"/>
        </w:rPr>
        <w:t>2.C.3.</w:t>
      </w:r>
      <w:r w:rsidRPr="006E3232">
        <w:rPr>
          <w:rFonts w:cs="Arial"/>
          <w:color w:val="0000FF"/>
          <w:sz w:val="24"/>
        </w:rPr>
        <w:tab/>
        <w:t>Packaging (container-closure systems)</w:t>
      </w:r>
    </w:p>
    <w:p w:rsidR="00C17CB1" w:rsidRPr="00D64F29" w:rsidRDefault="000929FE" w:rsidP="00A23490">
      <w:pPr>
        <w:tabs>
          <w:tab w:val="left" w:pos="1134"/>
        </w:tabs>
        <w:ind w:left="1134" w:hanging="1134"/>
        <w:rPr>
          <w:rFonts w:cs="Arial"/>
          <w:sz w:val="24"/>
        </w:rPr>
      </w:pPr>
      <w:r w:rsidRPr="006E3232">
        <w:rPr>
          <w:rFonts w:cs="Arial"/>
          <w:color w:val="0000FF"/>
          <w:sz w:val="24"/>
        </w:rPr>
        <w:t>2.C.3.1.</w:t>
      </w:r>
      <w:r w:rsidRPr="006E3232">
        <w:rPr>
          <w:rFonts w:cs="Arial"/>
          <w:color w:val="0000FF"/>
          <w:sz w:val="24"/>
        </w:rPr>
        <w:tab/>
        <w:t>Active substance</w:t>
      </w:r>
    </w:p>
    <w:p w:rsidR="00C17CB1" w:rsidRPr="00D64F29" w:rsidRDefault="000929FE" w:rsidP="00A23490">
      <w:pPr>
        <w:tabs>
          <w:tab w:val="left" w:pos="1134"/>
        </w:tabs>
        <w:ind w:left="1134" w:hanging="1134"/>
        <w:rPr>
          <w:rFonts w:cs="Arial"/>
          <w:sz w:val="24"/>
        </w:rPr>
      </w:pPr>
      <w:r w:rsidRPr="006E3232">
        <w:rPr>
          <w:rFonts w:cs="Arial"/>
          <w:color w:val="0000FF"/>
          <w:sz w:val="24"/>
        </w:rPr>
        <w:t>2.C.3.2.</w:t>
      </w:r>
      <w:r w:rsidRPr="006E3232">
        <w:rPr>
          <w:rFonts w:cs="Arial"/>
          <w:color w:val="0000FF"/>
          <w:sz w:val="24"/>
        </w:rPr>
        <w:tab/>
        <w:t>Finished product</w:t>
      </w:r>
    </w:p>
    <w:p w:rsidR="00C17CB1" w:rsidRPr="00D64F29" w:rsidRDefault="000929FE" w:rsidP="00A23490">
      <w:pPr>
        <w:tabs>
          <w:tab w:val="left" w:pos="1134"/>
        </w:tabs>
        <w:ind w:left="1134" w:hanging="1134"/>
        <w:rPr>
          <w:rFonts w:cs="Arial"/>
          <w:sz w:val="24"/>
        </w:rPr>
      </w:pPr>
      <w:r w:rsidRPr="006E3232">
        <w:rPr>
          <w:rFonts w:cs="Arial"/>
          <w:color w:val="0000FF"/>
          <w:sz w:val="24"/>
        </w:rPr>
        <w:t>2.C.4.</w:t>
      </w:r>
      <w:r w:rsidRPr="006E3232">
        <w:rPr>
          <w:rFonts w:cs="Arial"/>
          <w:color w:val="0000FF"/>
          <w:sz w:val="24"/>
        </w:rPr>
        <w:tab/>
        <w:t>Substances of biological origin</w:t>
      </w:r>
    </w:p>
    <w:p w:rsidR="00C17CB1" w:rsidRDefault="00C17CB1" w:rsidP="00A23490">
      <w:pPr>
        <w:tabs>
          <w:tab w:val="left" w:pos="1134"/>
        </w:tabs>
        <w:ind w:left="1134" w:hanging="1134"/>
        <w:rPr>
          <w:bCs/>
          <w:sz w:val="24"/>
        </w:rPr>
      </w:pPr>
    </w:p>
    <w:p w:rsidR="00C17CB1" w:rsidRPr="00F512D9" w:rsidRDefault="000929FE" w:rsidP="00A23490">
      <w:pPr>
        <w:tabs>
          <w:tab w:val="left" w:pos="1134"/>
        </w:tabs>
        <w:ind w:left="1134" w:hanging="1134"/>
        <w:rPr>
          <w:i/>
          <w:sz w:val="24"/>
        </w:rPr>
      </w:pPr>
      <w:r w:rsidRPr="00F512D9">
        <w:rPr>
          <w:i/>
          <w:sz w:val="24"/>
          <w:highlight w:val="lightGray"/>
        </w:rPr>
        <w:t>[for biologicals other than immunologicals:]</w:t>
      </w:r>
    </w:p>
    <w:p w:rsidR="00C17CB1" w:rsidRPr="00D64F29" w:rsidRDefault="000929FE" w:rsidP="00A23490">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t>Starting materials listed in pharmacopoeias</w:t>
      </w:r>
    </w:p>
    <w:p w:rsidR="00C17CB1" w:rsidRPr="00D64F29" w:rsidRDefault="000929FE" w:rsidP="00A23490">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t>Starting materials not listed in a pharmacopeia</w:t>
      </w:r>
    </w:p>
    <w:p w:rsidR="00C17CB1" w:rsidRPr="00D64F29" w:rsidRDefault="000929FE" w:rsidP="00A23490">
      <w:pPr>
        <w:tabs>
          <w:tab w:val="left" w:pos="1134"/>
        </w:tabs>
        <w:ind w:left="1134" w:hanging="1134"/>
        <w:rPr>
          <w:rFonts w:cs="Arial"/>
          <w:sz w:val="24"/>
        </w:rPr>
      </w:pPr>
      <w:r w:rsidRPr="006E3232">
        <w:rPr>
          <w:rFonts w:cs="Arial"/>
          <w:color w:val="0000FF"/>
          <w:sz w:val="24"/>
        </w:rPr>
        <w:t>2.C,2.1.</w:t>
      </w:r>
      <w:r w:rsidRPr="006E3232">
        <w:rPr>
          <w:rFonts w:cs="Arial"/>
          <w:color w:val="0000FF"/>
          <w:sz w:val="24"/>
        </w:rPr>
        <w:tab/>
        <w:t>Starting materials of biological origin</w:t>
      </w:r>
    </w:p>
    <w:p w:rsidR="00C17CB1" w:rsidRPr="00D64F29" w:rsidRDefault="000929FE" w:rsidP="00A23490">
      <w:pPr>
        <w:tabs>
          <w:tab w:val="left" w:pos="1134"/>
        </w:tabs>
        <w:ind w:left="1134" w:hanging="1134"/>
        <w:rPr>
          <w:rFonts w:cs="Arial"/>
          <w:sz w:val="24"/>
        </w:rPr>
      </w:pPr>
      <w:r w:rsidRPr="006E3232">
        <w:rPr>
          <w:rFonts w:cs="Arial"/>
          <w:color w:val="0000FF"/>
          <w:sz w:val="24"/>
        </w:rPr>
        <w:t>2.C.2.2.</w:t>
      </w:r>
      <w:r w:rsidRPr="006E3232">
        <w:rPr>
          <w:rFonts w:cs="Arial"/>
          <w:color w:val="0000FF"/>
          <w:sz w:val="24"/>
        </w:rPr>
        <w:tab/>
        <w:t>Starting materials of non-biological origin</w:t>
      </w:r>
    </w:p>
    <w:p w:rsidR="00C17CB1" w:rsidRPr="008B38CB" w:rsidRDefault="00C17CB1" w:rsidP="00A23490">
      <w:pPr>
        <w:tabs>
          <w:tab w:val="left" w:pos="1134"/>
        </w:tabs>
        <w:ind w:left="1134" w:hanging="1134"/>
        <w:rPr>
          <w:bCs/>
        </w:rPr>
      </w:pPr>
    </w:p>
    <w:p w:rsidR="00FE1CF8" w:rsidRPr="008B38CB" w:rsidRDefault="00FE1CF8" w:rsidP="00A23490">
      <w:pPr>
        <w:tabs>
          <w:tab w:val="left" w:pos="1134"/>
        </w:tabs>
        <w:ind w:left="1134" w:hanging="1134"/>
        <w:rPr>
          <w:bCs/>
        </w:rPr>
      </w:pPr>
    </w:p>
    <w:p w:rsidR="00C17CB1" w:rsidRDefault="000929FE" w:rsidP="00A23490">
      <w:pPr>
        <w:pStyle w:val="Heading3"/>
        <w:tabs>
          <w:tab w:val="clear" w:pos="851"/>
          <w:tab w:val="left" w:pos="1134"/>
        </w:tabs>
        <w:ind w:left="1134" w:hanging="1134"/>
      </w:pPr>
      <w:bookmarkStart w:id="30" w:name="_Toc92834147"/>
      <w:bookmarkStart w:id="31" w:name="_Toc92837707"/>
      <w:r>
        <w:t>2</w:t>
      </w:r>
      <w:r w:rsidRPr="008B38CB">
        <w:t>.D.</w:t>
      </w:r>
      <w:r w:rsidRPr="008B38CB">
        <w:tab/>
      </w:r>
      <w:r>
        <w:t>&lt;</w:t>
      </w:r>
      <w:r w:rsidRPr="00C46313">
        <w:t xml:space="preserve">CONTROL TESTS CARRIED OUT </w:t>
      </w:r>
      <w:r>
        <w:t xml:space="preserve">ON ISOLATED </w:t>
      </w:r>
      <w:r w:rsidRPr="00C46313">
        <w:t>INTERMEDIATE</w:t>
      </w:r>
      <w:r>
        <w:t>S</w:t>
      </w:r>
      <w:r w:rsidRPr="00C46313">
        <w:t xml:space="preserve"> </w:t>
      </w:r>
      <w:r>
        <w:t xml:space="preserve">DURING </w:t>
      </w:r>
      <w:r w:rsidRPr="00C46313">
        <w:t xml:space="preserve">THE </w:t>
      </w:r>
      <w:r>
        <w:t xml:space="preserve">MANUFACTURING </w:t>
      </w:r>
      <w:r w:rsidRPr="00C46313">
        <w:t>PROCESS</w:t>
      </w:r>
      <w:r>
        <w:t>&gt; &lt;</w:t>
      </w:r>
      <w:r w:rsidRPr="00C46313">
        <w:t xml:space="preserve">CONTROL TESTS </w:t>
      </w:r>
      <w:r>
        <w:lastRenderedPageBreak/>
        <w:t xml:space="preserve">DURING </w:t>
      </w:r>
      <w:r w:rsidRPr="00C46313">
        <w:t xml:space="preserve">THE </w:t>
      </w:r>
      <w:r>
        <w:t xml:space="preserve">MANUFACTURING </w:t>
      </w:r>
      <w:r w:rsidRPr="00C46313">
        <w:t>PROCESS</w:t>
      </w:r>
      <w:r>
        <w:t xml:space="preserve"> </w:t>
      </w:r>
      <w:r>
        <w:rPr>
          <w:rFonts w:cs="Times New Roman"/>
          <w:b w:val="0"/>
          <w:bCs w:val="0"/>
          <w:i/>
          <w:caps w:val="0"/>
          <w:color w:val="auto"/>
          <w:sz w:val="24"/>
          <w:szCs w:val="24"/>
          <w:highlight w:val="lightGray"/>
        </w:rPr>
        <w:t>[f</w:t>
      </w:r>
      <w:r w:rsidRPr="007216EA">
        <w:rPr>
          <w:rFonts w:cs="Times New Roman"/>
          <w:b w:val="0"/>
          <w:bCs w:val="0"/>
          <w:i/>
          <w:caps w:val="0"/>
          <w:color w:val="auto"/>
          <w:sz w:val="24"/>
          <w:szCs w:val="24"/>
          <w:highlight w:val="lightGray"/>
        </w:rPr>
        <w:t>or biologicals other than immunologicals]</w:t>
      </w:r>
      <w:r>
        <w:t>&gt;</w:t>
      </w:r>
      <w:bookmarkEnd w:id="30"/>
      <w:bookmarkEnd w:id="31"/>
    </w:p>
    <w:p w:rsidR="00FE1CF8" w:rsidRPr="008B38CB" w:rsidRDefault="00FE1CF8" w:rsidP="00A23490">
      <w:pPr>
        <w:tabs>
          <w:tab w:val="left" w:pos="1134"/>
        </w:tabs>
        <w:ind w:left="1134" w:hanging="1134"/>
        <w:rPr>
          <w:bCs/>
        </w:rPr>
      </w:pPr>
    </w:p>
    <w:p w:rsidR="00FE1CF8" w:rsidRPr="008B38CB" w:rsidRDefault="000929FE" w:rsidP="00A23490">
      <w:pPr>
        <w:pStyle w:val="Heading3"/>
        <w:tabs>
          <w:tab w:val="clear" w:pos="851"/>
          <w:tab w:val="left" w:pos="1134"/>
        </w:tabs>
        <w:ind w:left="1134" w:hanging="1134"/>
      </w:pPr>
      <w:bookmarkStart w:id="32" w:name="_Toc493150605"/>
      <w:bookmarkStart w:id="33" w:name="_Toc92837708"/>
      <w:r>
        <w:t>2</w:t>
      </w:r>
      <w:r w:rsidRPr="008B38CB">
        <w:t>.E.</w:t>
      </w:r>
      <w:r w:rsidRPr="008B38CB">
        <w:tab/>
      </w:r>
      <w:r w:rsidR="00980DAA" w:rsidRPr="00C46313">
        <w:t>CONTROL</w:t>
      </w:r>
      <w:r w:rsidR="00980DAA">
        <w:t xml:space="preserve"> </w:t>
      </w:r>
      <w:r w:rsidR="00980DAA" w:rsidRPr="00C46313">
        <w:t>T</w:t>
      </w:r>
      <w:r w:rsidRPr="00C46313">
        <w:t>ESTS ON THE FINISHED PRODUCT</w:t>
      </w:r>
      <w:bookmarkEnd w:id="32"/>
      <w:bookmarkEnd w:id="33"/>
    </w:p>
    <w:p w:rsidR="00C17CB1" w:rsidRDefault="00C17CB1" w:rsidP="00A23490">
      <w:pPr>
        <w:tabs>
          <w:tab w:val="left" w:pos="1134"/>
        </w:tabs>
        <w:ind w:left="1134" w:hanging="1134"/>
        <w:rPr>
          <w:rFonts w:cs="Arial"/>
          <w:color w:val="0000FF"/>
          <w:sz w:val="24"/>
        </w:rPr>
      </w:pPr>
    </w:p>
    <w:p w:rsidR="00C17CB1" w:rsidRPr="00D64F29" w:rsidRDefault="000929FE" w:rsidP="00A23490">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General tests on the finished product</w:t>
      </w:r>
    </w:p>
    <w:p w:rsidR="00C17CB1" w:rsidRPr="00D64F29" w:rsidRDefault="000929FE" w:rsidP="00A23490">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and assay of active substance(s)</w:t>
      </w:r>
    </w:p>
    <w:p w:rsidR="00C17CB1" w:rsidRPr="00D64F29" w:rsidRDefault="000929FE" w:rsidP="00A23490">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t>Identification and assay of excipient components</w:t>
      </w:r>
    </w:p>
    <w:p w:rsidR="00C17CB1" w:rsidRPr="00D64F29" w:rsidRDefault="000929FE" w:rsidP="00A23490">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t>Microbiological controls</w:t>
      </w:r>
    </w:p>
    <w:p w:rsidR="00C17CB1" w:rsidRPr="00D64F29" w:rsidRDefault="000929FE" w:rsidP="00A23490">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t>Batch-to-batch consistency</w:t>
      </w:r>
    </w:p>
    <w:p w:rsidR="00C17CB1" w:rsidRPr="00D64F29" w:rsidRDefault="000929FE" w:rsidP="00A23490">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t>Other controls</w:t>
      </w:r>
    </w:p>
    <w:p w:rsidR="00C17CB1" w:rsidRDefault="00C17CB1" w:rsidP="00A23490">
      <w:pPr>
        <w:tabs>
          <w:tab w:val="left" w:pos="1134"/>
        </w:tabs>
        <w:ind w:left="1134" w:hanging="1134"/>
        <w:rPr>
          <w:i/>
          <w:sz w:val="24"/>
          <w:highlight w:val="lightGray"/>
        </w:rPr>
      </w:pPr>
    </w:p>
    <w:p w:rsidR="00C17CB1" w:rsidRPr="00F512D9" w:rsidRDefault="000929FE" w:rsidP="00A23490">
      <w:pPr>
        <w:tabs>
          <w:tab w:val="left" w:pos="1134"/>
        </w:tabs>
        <w:ind w:left="1134" w:hanging="1134"/>
        <w:rPr>
          <w:i/>
          <w:sz w:val="24"/>
        </w:rPr>
      </w:pPr>
      <w:r w:rsidRPr="00F512D9">
        <w:rPr>
          <w:i/>
          <w:sz w:val="24"/>
          <w:highlight w:val="lightGray"/>
        </w:rPr>
        <w:t>for biologicals other than immunologicals:]</w:t>
      </w:r>
    </w:p>
    <w:p w:rsidR="00C17CB1" w:rsidRPr="00D64F29" w:rsidRDefault="000929FE" w:rsidP="00A23490">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Finish product specification</w:t>
      </w:r>
    </w:p>
    <w:p w:rsidR="00C17CB1" w:rsidRPr="00D64F29" w:rsidRDefault="000929FE" w:rsidP="00A23490">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Method descriptions and validation of release tests</w:t>
      </w:r>
    </w:p>
    <w:p w:rsidR="00C17CB1" w:rsidRPr="00D64F29" w:rsidRDefault="000929FE" w:rsidP="00A23490">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t>Reference standards or materials</w:t>
      </w:r>
    </w:p>
    <w:p w:rsidR="00FE1CF8" w:rsidRPr="008B38CB" w:rsidRDefault="00FE1CF8" w:rsidP="00A23490">
      <w:pPr>
        <w:tabs>
          <w:tab w:val="left" w:pos="1134"/>
        </w:tabs>
        <w:ind w:left="1134" w:hanging="1134"/>
        <w:rPr>
          <w:bCs/>
        </w:rPr>
      </w:pPr>
    </w:p>
    <w:p w:rsidR="002814C7" w:rsidRDefault="000929FE" w:rsidP="00A23490">
      <w:pPr>
        <w:pStyle w:val="Heading3"/>
        <w:tabs>
          <w:tab w:val="clear" w:pos="851"/>
          <w:tab w:val="left" w:pos="1134"/>
        </w:tabs>
        <w:ind w:left="1134" w:hanging="1134"/>
      </w:pPr>
      <w:bookmarkStart w:id="34" w:name="_Toc92834149"/>
      <w:bookmarkStart w:id="35" w:name="_Toc92837709"/>
      <w:r>
        <w:t>2</w:t>
      </w:r>
      <w:r w:rsidRPr="008B38CB">
        <w:t>.F.</w:t>
      </w:r>
      <w:r w:rsidRPr="008B38CB">
        <w:tab/>
      </w:r>
      <w:r>
        <w:t>&lt;</w:t>
      </w:r>
      <w:r w:rsidRPr="00C46313">
        <w:t>STABILITY TEST</w:t>
      </w:r>
      <w:r>
        <w:t xml:space="preserve">S&gt; &lt;BATCH-TO-BATCH CONSISTENCY </w:t>
      </w:r>
      <w:r w:rsidRPr="007216EA">
        <w:rPr>
          <w:rFonts w:cs="Times New Roman"/>
          <w:b w:val="0"/>
          <w:bCs w:val="0"/>
          <w:i/>
          <w:caps w:val="0"/>
          <w:color w:val="auto"/>
          <w:sz w:val="24"/>
          <w:szCs w:val="24"/>
          <w:highlight w:val="lightGray"/>
        </w:rPr>
        <w:t>[for biologicals other than immunologicals]</w:t>
      </w:r>
      <w:r>
        <w:t>&gt;</w:t>
      </w:r>
      <w:bookmarkEnd w:id="34"/>
      <w:bookmarkEnd w:id="35"/>
    </w:p>
    <w:p w:rsidR="002814C7" w:rsidRPr="00D64F29" w:rsidRDefault="000929FE" w:rsidP="00A23490">
      <w:pPr>
        <w:tabs>
          <w:tab w:val="left" w:pos="1134"/>
        </w:tabs>
        <w:ind w:left="1134" w:hanging="1134"/>
        <w:rPr>
          <w:rFonts w:cs="Arial"/>
          <w:sz w:val="24"/>
        </w:rPr>
      </w:pPr>
      <w:r w:rsidRPr="006E3232">
        <w:rPr>
          <w:rFonts w:cs="Arial"/>
          <w:color w:val="0000FF"/>
          <w:sz w:val="24"/>
        </w:rPr>
        <w:t>2.F.1.</w:t>
      </w:r>
      <w:r w:rsidRPr="006E3232">
        <w:rPr>
          <w:rFonts w:cs="Arial"/>
          <w:color w:val="0000FF"/>
          <w:sz w:val="24"/>
        </w:rPr>
        <w:tab/>
        <w:t>Active substance(s)</w:t>
      </w:r>
    </w:p>
    <w:p w:rsidR="002814C7" w:rsidRPr="00D64F29" w:rsidRDefault="000929FE" w:rsidP="00A23490">
      <w:pPr>
        <w:tabs>
          <w:tab w:val="left" w:pos="1134"/>
        </w:tabs>
        <w:ind w:left="1134" w:hanging="1134"/>
        <w:rPr>
          <w:rFonts w:cs="Arial"/>
          <w:sz w:val="24"/>
        </w:rPr>
      </w:pPr>
      <w:r w:rsidRPr="007D1E0D">
        <w:rPr>
          <w:sz w:val="24"/>
        </w:rPr>
        <w:t>2</w:t>
      </w:r>
      <w:r w:rsidRPr="006E3232">
        <w:rPr>
          <w:rFonts w:cs="Arial"/>
          <w:color w:val="0000FF"/>
          <w:sz w:val="24"/>
        </w:rPr>
        <w:t>.F.2.</w:t>
      </w:r>
      <w:r w:rsidRPr="006E3232">
        <w:rPr>
          <w:rFonts w:cs="Arial"/>
          <w:color w:val="0000FF"/>
          <w:sz w:val="24"/>
        </w:rPr>
        <w:tab/>
        <w:t>Finished product</w:t>
      </w:r>
    </w:p>
    <w:p w:rsidR="002814C7" w:rsidRPr="008B38CB" w:rsidRDefault="002814C7" w:rsidP="00A23490">
      <w:pPr>
        <w:tabs>
          <w:tab w:val="left" w:pos="1134"/>
        </w:tabs>
        <w:ind w:left="1134" w:hanging="1134"/>
        <w:rPr>
          <w:bCs/>
        </w:rPr>
      </w:pPr>
    </w:p>
    <w:p w:rsidR="002814C7" w:rsidRDefault="000929FE" w:rsidP="00A23490">
      <w:pPr>
        <w:pStyle w:val="Heading3"/>
        <w:tabs>
          <w:tab w:val="clear" w:pos="851"/>
          <w:tab w:val="left" w:pos="1134"/>
        </w:tabs>
        <w:ind w:left="1134" w:hanging="1134"/>
      </w:pPr>
      <w:bookmarkStart w:id="36" w:name="_Toc92834150"/>
      <w:bookmarkStart w:id="37" w:name="_Toc92837710"/>
      <w:r>
        <w:t>2</w:t>
      </w:r>
      <w:r w:rsidRPr="008B38CB">
        <w:t>.</w:t>
      </w:r>
      <w:r>
        <w:t>G</w:t>
      </w:r>
      <w:r w:rsidRPr="008B38CB">
        <w:t>.</w:t>
      </w:r>
      <w:r w:rsidRPr="008B38CB">
        <w:tab/>
      </w:r>
      <w:r>
        <w:t>&lt;</w:t>
      </w:r>
      <w:r w:rsidRPr="00C46313">
        <w:t>OTHER INFORMATION</w:t>
      </w:r>
      <w:r>
        <w:t xml:space="preserve">&gt; &lt;STABILITY TESTS </w:t>
      </w:r>
      <w:r w:rsidRPr="007216EA">
        <w:rPr>
          <w:rFonts w:cs="Times New Roman"/>
          <w:b w:val="0"/>
          <w:bCs w:val="0"/>
          <w:i/>
          <w:caps w:val="0"/>
          <w:color w:val="auto"/>
          <w:sz w:val="24"/>
          <w:szCs w:val="24"/>
          <w:highlight w:val="lightGray"/>
        </w:rPr>
        <w:t>[for biologicals other than immunologicals]</w:t>
      </w:r>
      <w:r>
        <w:t>&gt;</w:t>
      </w:r>
      <w:bookmarkEnd w:id="36"/>
      <w:bookmarkEnd w:id="37"/>
    </w:p>
    <w:p w:rsidR="009F7FD6" w:rsidRDefault="000929FE" w:rsidP="00A23490">
      <w:pPr>
        <w:pStyle w:val="Heading3"/>
        <w:tabs>
          <w:tab w:val="clear" w:pos="851"/>
          <w:tab w:val="left" w:pos="1134"/>
        </w:tabs>
        <w:ind w:left="1134" w:hanging="1134"/>
      </w:pPr>
      <w:bookmarkStart w:id="38" w:name="_Toc90645877"/>
      <w:bookmarkStart w:id="39" w:name="_Toc90644239"/>
      <w:bookmarkStart w:id="40" w:name="_Toc92837711"/>
      <w:r>
        <w:t xml:space="preserve">&lt;2.H. </w:t>
      </w:r>
      <w:r>
        <w:tab/>
        <w:t>OTHER INFORMATION</w:t>
      </w:r>
      <w:bookmarkEnd w:id="38"/>
      <w:bookmarkEnd w:id="39"/>
      <w:r>
        <w:t xml:space="preserve"> </w:t>
      </w:r>
      <w:r w:rsidRPr="007216EA">
        <w:rPr>
          <w:rFonts w:cs="Times New Roman"/>
          <w:b w:val="0"/>
          <w:bCs w:val="0"/>
          <w:i/>
          <w:caps w:val="0"/>
          <w:color w:val="auto"/>
          <w:sz w:val="24"/>
          <w:szCs w:val="24"/>
          <w:highlight w:val="lightGray"/>
        </w:rPr>
        <w:t>[for biologicals other than immunologicals]</w:t>
      </w:r>
      <w:r>
        <w:t>&gt;</w:t>
      </w:r>
      <w:bookmarkEnd w:id="40"/>
    </w:p>
    <w:p w:rsidR="00FE1CF8" w:rsidRPr="00591738" w:rsidRDefault="00FE1CF8" w:rsidP="00A23490">
      <w:pPr>
        <w:tabs>
          <w:tab w:val="left" w:pos="1134"/>
        </w:tabs>
        <w:ind w:left="1134" w:hanging="1134"/>
      </w:pPr>
    </w:p>
    <w:p w:rsidR="00FE1CF8" w:rsidRDefault="000929FE" w:rsidP="00A23490">
      <w:pPr>
        <w:tabs>
          <w:tab w:val="left" w:pos="1134"/>
        </w:tabs>
        <w:ind w:left="1134" w:hanging="1134"/>
        <w:jc w:val="left"/>
        <w:rPr>
          <w:bCs/>
        </w:rPr>
      </w:pPr>
      <w:r w:rsidRPr="008B38CB">
        <w:rPr>
          <w:bCs/>
        </w:rPr>
        <w:br w:type="page"/>
      </w:r>
    </w:p>
    <w:p w:rsidR="00250BE1" w:rsidRDefault="00250BE1" w:rsidP="00A23490">
      <w:pPr>
        <w:tabs>
          <w:tab w:val="left" w:pos="1134"/>
        </w:tabs>
        <w:ind w:left="1134" w:hanging="1134"/>
        <w:jc w:val="left"/>
        <w:rPr>
          <w:bCs/>
        </w:rPr>
      </w:pPr>
    </w:p>
    <w:p w:rsidR="00250BE1" w:rsidRPr="009F7FD6" w:rsidRDefault="000929FE" w:rsidP="00A23490">
      <w:pPr>
        <w:rPr>
          <w:rFonts w:cs="Arial"/>
          <w:i/>
          <w:iCs/>
          <w:highlight w:val="lightGray"/>
        </w:rPr>
      </w:pPr>
      <w:r w:rsidRPr="2A88ECF9">
        <w:rPr>
          <w:rFonts w:cs="Arial"/>
          <w:i/>
          <w:iCs/>
          <w:highlight w:val="lightGray"/>
        </w:rPr>
        <w:t>[For Part 2 use Annex II-format of Regulation (EU) 2019/6 or CTD-format Module 3 (according to Annex I of Directive 2001/83/EC) and delete other part of the template as appropriate.]</w:t>
      </w:r>
    </w:p>
    <w:p w:rsidR="00250BE1" w:rsidRDefault="00250BE1" w:rsidP="00A23490">
      <w:pPr>
        <w:rPr>
          <w:lang w:val="en-US"/>
        </w:rPr>
      </w:pPr>
    </w:p>
    <w:p w:rsidR="00250BE1" w:rsidRPr="00811AB0" w:rsidRDefault="000929FE" w:rsidP="00A23490">
      <w:pPr>
        <w:tabs>
          <w:tab w:val="left" w:pos="1134"/>
        </w:tabs>
        <w:ind w:left="1134" w:hanging="1134"/>
        <w:rPr>
          <w:sz w:val="28"/>
          <w:szCs w:val="28"/>
          <w:lang w:val="en-US"/>
        </w:rPr>
      </w:pPr>
      <w:r w:rsidRPr="00811AB0">
        <w:rPr>
          <w:sz w:val="28"/>
          <w:szCs w:val="28"/>
          <w:highlight w:val="lightGray"/>
          <w:lang w:val="en-US"/>
        </w:rPr>
        <w:t>[</w:t>
      </w:r>
      <w:r w:rsidRPr="00442B20">
        <w:rPr>
          <w:b/>
          <w:bCs/>
          <w:color w:val="FF0000"/>
          <w:sz w:val="28"/>
          <w:szCs w:val="28"/>
          <w:highlight w:val="lightGray"/>
          <w:lang w:val="en-US"/>
        </w:rPr>
        <w:t>CTD Module 3 SECTION (= Annex I to Directive 2001/83/EC</w:t>
      </w:r>
      <w:r w:rsidRPr="00811AB0">
        <w:rPr>
          <w:sz w:val="28"/>
          <w:szCs w:val="28"/>
          <w:highlight w:val="lightGray"/>
          <w:lang w:val="en-US"/>
        </w:rPr>
        <w:t>]</w:t>
      </w:r>
    </w:p>
    <w:p w:rsidR="00250BE1" w:rsidRPr="00D97146" w:rsidRDefault="00250BE1" w:rsidP="00A23490">
      <w:pPr>
        <w:tabs>
          <w:tab w:val="left" w:pos="1134"/>
        </w:tabs>
        <w:ind w:left="1134" w:hanging="1134"/>
        <w:rPr>
          <w:lang w:val="en-US"/>
        </w:rPr>
      </w:pPr>
    </w:p>
    <w:p w:rsidR="00250BE1" w:rsidRDefault="000929FE" w:rsidP="00A23490">
      <w:pPr>
        <w:tabs>
          <w:tab w:val="left" w:pos="1134"/>
        </w:tabs>
        <w:ind w:left="1134" w:hanging="1134"/>
        <w:rPr>
          <w:bCs/>
        </w:rPr>
      </w:pPr>
      <w:r w:rsidRPr="2A88ECF9">
        <w:rPr>
          <w:b/>
          <w:bCs/>
          <w:i/>
          <w:iCs/>
          <w:sz w:val="28"/>
          <w:szCs w:val="28"/>
        </w:rPr>
        <w:t xml:space="preserve">&lt;QUALITY DOCUMENTATION </w:t>
      </w:r>
      <w:r w:rsidRPr="2A88ECF9">
        <w:rPr>
          <w:i/>
          <w:iCs/>
          <w:color w:val="808080" w:themeColor="background1" w:themeShade="80"/>
          <w:sz w:val="28"/>
          <w:szCs w:val="28"/>
        </w:rPr>
        <w:t>(CTD-format)</w:t>
      </w:r>
      <w:r w:rsidRPr="2A88ECF9">
        <w:rPr>
          <w:b/>
          <w:bCs/>
          <w:i/>
          <w:iCs/>
          <w:sz w:val="28"/>
          <w:szCs w:val="28"/>
        </w:rPr>
        <w:t>&gt;</w:t>
      </w:r>
    </w:p>
    <w:p w:rsidR="00250BE1" w:rsidRPr="008B38CB" w:rsidRDefault="00250BE1" w:rsidP="00A23490">
      <w:pPr>
        <w:tabs>
          <w:tab w:val="left" w:pos="1134"/>
        </w:tabs>
        <w:ind w:left="1134" w:hanging="1134"/>
        <w:rPr>
          <w:rFonts w:cs="Arial"/>
          <w:bCs/>
        </w:rPr>
      </w:pPr>
    </w:p>
    <w:p w:rsidR="00FE1CF8" w:rsidRDefault="000929FE" w:rsidP="00A23490">
      <w:pPr>
        <w:pStyle w:val="Heading2"/>
        <w:tabs>
          <w:tab w:val="clear" w:pos="851"/>
          <w:tab w:val="left" w:pos="993"/>
          <w:tab w:val="left" w:pos="1134"/>
        </w:tabs>
        <w:ind w:left="1134" w:hanging="1134"/>
      </w:pPr>
      <w:bookmarkStart w:id="41" w:name="_Toc92837712"/>
      <w:r w:rsidRPr="006E18F7">
        <w:t>3.2.S</w:t>
      </w:r>
      <w:r>
        <w:tab/>
      </w:r>
      <w:r w:rsidRPr="006E18F7">
        <w:t>DRUG SUBSTANCE</w:t>
      </w:r>
      <w:bookmarkEnd w:id="41"/>
    </w:p>
    <w:p w:rsidR="00443AAF" w:rsidRPr="00443AAF" w:rsidRDefault="00443AAF" w:rsidP="00A23490">
      <w:pPr>
        <w:tabs>
          <w:tab w:val="left" w:pos="993"/>
          <w:tab w:val="left" w:pos="1134"/>
        </w:tabs>
        <w:ind w:left="1134" w:hanging="1134"/>
      </w:pPr>
      <w:bookmarkStart w:id="42" w:name="_Toc493150608"/>
    </w:p>
    <w:p w:rsidR="00FE1CF8" w:rsidRPr="00A23490" w:rsidRDefault="000929FE" w:rsidP="00A23490">
      <w:pPr>
        <w:tabs>
          <w:tab w:val="left" w:pos="993"/>
          <w:tab w:val="left" w:pos="1134"/>
        </w:tabs>
        <w:ind w:left="1134" w:hanging="1134"/>
        <w:rPr>
          <w:sz w:val="24"/>
        </w:rPr>
      </w:pPr>
      <w:r w:rsidRPr="2A88ECF9">
        <w:rPr>
          <w:color w:val="0000FF"/>
          <w:sz w:val="24"/>
        </w:rPr>
        <w:t>3.2.S.1</w:t>
      </w:r>
      <w:r w:rsidRPr="00443AAF">
        <w:rPr>
          <w:color w:val="0000FF"/>
          <w:sz w:val="24"/>
        </w:rPr>
        <w:tab/>
      </w:r>
      <w:r w:rsidRPr="2A88ECF9">
        <w:rPr>
          <w:color w:val="0000FF"/>
          <w:sz w:val="24"/>
        </w:rPr>
        <w:t>General Information</w:t>
      </w:r>
      <w:bookmarkEnd w:id="42"/>
    </w:p>
    <w:p w:rsidR="00FE1CF8" w:rsidRPr="00A23490" w:rsidRDefault="000929FE" w:rsidP="00A23490">
      <w:pPr>
        <w:tabs>
          <w:tab w:val="left" w:pos="993"/>
          <w:tab w:val="left" w:pos="1134"/>
        </w:tabs>
        <w:ind w:left="1134" w:hanging="1134"/>
        <w:rPr>
          <w:sz w:val="24"/>
        </w:rPr>
      </w:pPr>
      <w:bookmarkStart w:id="43" w:name="_Toc493150609"/>
      <w:r w:rsidRPr="2A88ECF9">
        <w:rPr>
          <w:color w:val="0000FF"/>
          <w:sz w:val="24"/>
        </w:rPr>
        <w:t>3.2.S.2</w:t>
      </w:r>
      <w:r w:rsidRPr="00443AAF">
        <w:rPr>
          <w:color w:val="0000FF"/>
          <w:sz w:val="24"/>
        </w:rPr>
        <w:tab/>
      </w:r>
      <w:r w:rsidRPr="2A88ECF9">
        <w:rPr>
          <w:color w:val="0000FF"/>
          <w:sz w:val="24"/>
        </w:rPr>
        <w:t>Manufacture</w:t>
      </w:r>
      <w:bookmarkEnd w:id="43"/>
    </w:p>
    <w:p w:rsidR="00FE1CF8" w:rsidRPr="00A23490" w:rsidRDefault="000929FE" w:rsidP="00A23490">
      <w:pPr>
        <w:tabs>
          <w:tab w:val="left" w:pos="993"/>
          <w:tab w:val="left" w:pos="1134"/>
        </w:tabs>
        <w:ind w:left="1134" w:hanging="1134"/>
        <w:rPr>
          <w:sz w:val="24"/>
        </w:rPr>
      </w:pPr>
      <w:bookmarkStart w:id="44" w:name="_Toc493150610"/>
      <w:r w:rsidRPr="2A88ECF9">
        <w:rPr>
          <w:color w:val="0000FF"/>
          <w:sz w:val="24"/>
        </w:rPr>
        <w:t>3.2.S.3</w:t>
      </w:r>
      <w:r w:rsidRPr="00443AAF">
        <w:rPr>
          <w:color w:val="0000FF"/>
          <w:sz w:val="24"/>
        </w:rPr>
        <w:tab/>
      </w:r>
      <w:r w:rsidRPr="2A88ECF9">
        <w:rPr>
          <w:color w:val="0000FF"/>
          <w:sz w:val="24"/>
        </w:rPr>
        <w:t>Characterisation</w:t>
      </w:r>
      <w:bookmarkEnd w:id="44"/>
    </w:p>
    <w:p w:rsidR="00FE1CF8" w:rsidRPr="00A23490" w:rsidRDefault="000929FE" w:rsidP="00A23490">
      <w:pPr>
        <w:tabs>
          <w:tab w:val="left" w:pos="993"/>
          <w:tab w:val="left" w:pos="1134"/>
        </w:tabs>
        <w:ind w:left="1134" w:hanging="1134"/>
        <w:rPr>
          <w:sz w:val="24"/>
        </w:rPr>
      </w:pPr>
      <w:bookmarkStart w:id="45" w:name="_Toc493150611"/>
      <w:r w:rsidRPr="2A88ECF9">
        <w:rPr>
          <w:color w:val="0000FF"/>
          <w:sz w:val="24"/>
        </w:rPr>
        <w:t>3.2.S.4</w:t>
      </w:r>
      <w:r w:rsidRPr="00443AAF">
        <w:rPr>
          <w:color w:val="0000FF"/>
          <w:sz w:val="24"/>
        </w:rPr>
        <w:tab/>
      </w:r>
      <w:r w:rsidRPr="2A88ECF9">
        <w:rPr>
          <w:color w:val="0000FF"/>
          <w:sz w:val="24"/>
        </w:rPr>
        <w:t>Control of Drug Substance</w:t>
      </w:r>
      <w:bookmarkEnd w:id="45"/>
    </w:p>
    <w:p w:rsidR="00FE1CF8" w:rsidRPr="00A23490" w:rsidRDefault="000929FE" w:rsidP="00A23490">
      <w:pPr>
        <w:tabs>
          <w:tab w:val="left" w:pos="993"/>
          <w:tab w:val="left" w:pos="1134"/>
        </w:tabs>
        <w:ind w:left="1134" w:hanging="1134"/>
        <w:rPr>
          <w:sz w:val="24"/>
        </w:rPr>
      </w:pPr>
      <w:bookmarkStart w:id="46" w:name="_Toc493150612"/>
      <w:r w:rsidRPr="2A88ECF9">
        <w:rPr>
          <w:color w:val="0000FF"/>
          <w:sz w:val="24"/>
        </w:rPr>
        <w:t>3.2.S.5</w:t>
      </w:r>
      <w:r w:rsidRPr="00443AAF">
        <w:rPr>
          <w:color w:val="0000FF"/>
          <w:sz w:val="24"/>
        </w:rPr>
        <w:tab/>
      </w:r>
      <w:r w:rsidRPr="2A88ECF9">
        <w:rPr>
          <w:color w:val="0000FF"/>
          <w:sz w:val="24"/>
        </w:rPr>
        <w:t>Reference Standards or Materials</w:t>
      </w:r>
      <w:bookmarkEnd w:id="46"/>
    </w:p>
    <w:p w:rsidR="00FE1CF8" w:rsidRPr="00A23490" w:rsidRDefault="000929FE" w:rsidP="00A23490">
      <w:pPr>
        <w:tabs>
          <w:tab w:val="left" w:pos="993"/>
          <w:tab w:val="left" w:pos="1134"/>
        </w:tabs>
        <w:ind w:left="1134" w:hanging="1134"/>
        <w:rPr>
          <w:sz w:val="24"/>
        </w:rPr>
      </w:pPr>
      <w:bookmarkStart w:id="47" w:name="_Toc493150613"/>
      <w:r w:rsidRPr="2A88ECF9">
        <w:rPr>
          <w:color w:val="0000FF"/>
          <w:sz w:val="24"/>
        </w:rPr>
        <w:t>3.2.S.6</w:t>
      </w:r>
      <w:r w:rsidRPr="00443AAF">
        <w:rPr>
          <w:color w:val="0000FF"/>
          <w:sz w:val="24"/>
        </w:rPr>
        <w:tab/>
      </w:r>
      <w:r w:rsidRPr="2A88ECF9">
        <w:rPr>
          <w:color w:val="0000FF"/>
          <w:sz w:val="24"/>
        </w:rPr>
        <w:t>Container Closure System</w:t>
      </w:r>
      <w:bookmarkEnd w:id="47"/>
    </w:p>
    <w:p w:rsidR="00FE1CF8" w:rsidRPr="00A23490" w:rsidRDefault="000929FE" w:rsidP="00A23490">
      <w:pPr>
        <w:tabs>
          <w:tab w:val="left" w:pos="993"/>
          <w:tab w:val="left" w:pos="1134"/>
        </w:tabs>
        <w:ind w:left="1134" w:hanging="1134"/>
        <w:rPr>
          <w:sz w:val="24"/>
        </w:rPr>
      </w:pPr>
      <w:bookmarkStart w:id="48" w:name="_Toc493150614"/>
      <w:r w:rsidRPr="2A88ECF9">
        <w:rPr>
          <w:color w:val="0000FF"/>
          <w:sz w:val="24"/>
        </w:rPr>
        <w:t>3.2.S.7</w:t>
      </w:r>
      <w:r w:rsidRPr="00443AAF">
        <w:rPr>
          <w:color w:val="0000FF"/>
          <w:sz w:val="24"/>
        </w:rPr>
        <w:tab/>
      </w:r>
      <w:r w:rsidRPr="2A88ECF9">
        <w:rPr>
          <w:color w:val="0000FF"/>
          <w:sz w:val="24"/>
        </w:rPr>
        <w:t>Stability</w:t>
      </w:r>
      <w:bookmarkEnd w:id="48"/>
    </w:p>
    <w:p w:rsidR="00FE1CF8" w:rsidRPr="006E18F7" w:rsidRDefault="00FE1CF8" w:rsidP="00A23490">
      <w:pPr>
        <w:tabs>
          <w:tab w:val="left" w:pos="993"/>
          <w:tab w:val="left" w:pos="1134"/>
        </w:tabs>
        <w:ind w:left="1134" w:hanging="1134"/>
      </w:pPr>
    </w:p>
    <w:p w:rsidR="00FE1CF8" w:rsidRDefault="000929FE" w:rsidP="00A23490">
      <w:pPr>
        <w:pStyle w:val="Heading2"/>
        <w:tabs>
          <w:tab w:val="clear" w:pos="851"/>
          <w:tab w:val="left" w:pos="993"/>
          <w:tab w:val="left" w:pos="1134"/>
        </w:tabs>
        <w:ind w:left="1134" w:hanging="1134"/>
      </w:pPr>
      <w:bookmarkStart w:id="49" w:name="_Toc92837713"/>
      <w:r>
        <w:t>3.2.P</w:t>
      </w:r>
      <w:r>
        <w:tab/>
        <w:t>DRUG PRODUCT</w:t>
      </w:r>
      <w:bookmarkEnd w:id="49"/>
    </w:p>
    <w:p w:rsidR="00443AAF" w:rsidRDefault="00443AAF" w:rsidP="00A23490">
      <w:pPr>
        <w:tabs>
          <w:tab w:val="left" w:pos="993"/>
          <w:tab w:val="left" w:pos="1134"/>
        </w:tabs>
        <w:ind w:left="1134" w:hanging="1134"/>
      </w:pPr>
      <w:bookmarkStart w:id="50" w:name="_Toc493150615"/>
    </w:p>
    <w:p w:rsidR="00FE1CF8" w:rsidRPr="00A23490" w:rsidRDefault="000929FE" w:rsidP="00A23490">
      <w:pPr>
        <w:tabs>
          <w:tab w:val="left" w:pos="993"/>
          <w:tab w:val="left" w:pos="1134"/>
        </w:tabs>
        <w:ind w:left="1134" w:hanging="1134"/>
        <w:rPr>
          <w:sz w:val="24"/>
        </w:rPr>
      </w:pPr>
      <w:r w:rsidRPr="2A88ECF9">
        <w:rPr>
          <w:color w:val="0000FF"/>
          <w:sz w:val="24"/>
        </w:rPr>
        <w:t>3.2.P.1</w:t>
      </w:r>
      <w:r w:rsidRPr="00443AAF">
        <w:rPr>
          <w:color w:val="0000FF"/>
          <w:sz w:val="24"/>
        </w:rPr>
        <w:tab/>
      </w:r>
      <w:r w:rsidRPr="2A88ECF9">
        <w:rPr>
          <w:color w:val="0000FF"/>
          <w:sz w:val="24"/>
        </w:rPr>
        <w:t>Description and Composition of the Drug Product</w:t>
      </w:r>
      <w:bookmarkEnd w:id="50"/>
    </w:p>
    <w:p w:rsidR="00FE1CF8" w:rsidRPr="00A23490" w:rsidRDefault="000929FE" w:rsidP="00A23490">
      <w:pPr>
        <w:tabs>
          <w:tab w:val="left" w:pos="993"/>
          <w:tab w:val="left" w:pos="1134"/>
        </w:tabs>
        <w:ind w:left="1134" w:hanging="1134"/>
        <w:rPr>
          <w:sz w:val="24"/>
        </w:rPr>
      </w:pPr>
      <w:bookmarkStart w:id="51" w:name="_Toc493150616"/>
      <w:r w:rsidRPr="2A88ECF9">
        <w:rPr>
          <w:color w:val="0000FF"/>
          <w:sz w:val="24"/>
        </w:rPr>
        <w:t>3.2.P.2</w:t>
      </w:r>
      <w:r w:rsidR="001F027B" w:rsidRPr="00443AAF">
        <w:rPr>
          <w:color w:val="0000FF"/>
          <w:sz w:val="24"/>
        </w:rPr>
        <w:tab/>
      </w:r>
      <w:r w:rsidRPr="2A88ECF9">
        <w:rPr>
          <w:color w:val="0000FF"/>
          <w:sz w:val="24"/>
        </w:rPr>
        <w:t>Pharmaceutical Development</w:t>
      </w:r>
      <w:bookmarkEnd w:id="51"/>
    </w:p>
    <w:p w:rsidR="00FE1CF8" w:rsidRPr="00A23490" w:rsidRDefault="000929FE" w:rsidP="00A23490">
      <w:pPr>
        <w:tabs>
          <w:tab w:val="left" w:pos="993"/>
          <w:tab w:val="left" w:pos="1134"/>
        </w:tabs>
        <w:ind w:left="1134" w:hanging="1134"/>
        <w:rPr>
          <w:sz w:val="24"/>
        </w:rPr>
      </w:pPr>
      <w:bookmarkStart w:id="52" w:name="_Toc493150617"/>
      <w:r w:rsidRPr="2A88ECF9">
        <w:rPr>
          <w:color w:val="0000FF"/>
          <w:sz w:val="24"/>
        </w:rPr>
        <w:t>3.2.P.3</w:t>
      </w:r>
      <w:r w:rsidRPr="00443AAF">
        <w:rPr>
          <w:color w:val="0000FF"/>
          <w:sz w:val="24"/>
        </w:rPr>
        <w:tab/>
      </w:r>
      <w:r w:rsidRPr="2A88ECF9">
        <w:rPr>
          <w:color w:val="0000FF"/>
          <w:sz w:val="24"/>
        </w:rPr>
        <w:t>Manufacture</w:t>
      </w:r>
      <w:bookmarkEnd w:id="52"/>
    </w:p>
    <w:p w:rsidR="00FE1CF8" w:rsidRPr="00A23490" w:rsidRDefault="000929FE" w:rsidP="00A23490">
      <w:pPr>
        <w:tabs>
          <w:tab w:val="left" w:pos="993"/>
          <w:tab w:val="left" w:pos="1134"/>
        </w:tabs>
        <w:ind w:left="1134" w:hanging="1134"/>
        <w:rPr>
          <w:sz w:val="24"/>
        </w:rPr>
      </w:pPr>
      <w:bookmarkStart w:id="53" w:name="_Toc493150618"/>
      <w:r w:rsidRPr="2A88ECF9">
        <w:rPr>
          <w:color w:val="0000FF"/>
          <w:sz w:val="24"/>
        </w:rPr>
        <w:t>3.2.P.4</w:t>
      </w:r>
      <w:r w:rsidRPr="00443AAF">
        <w:rPr>
          <w:color w:val="0000FF"/>
          <w:sz w:val="24"/>
        </w:rPr>
        <w:tab/>
      </w:r>
      <w:r w:rsidRPr="2A88ECF9">
        <w:rPr>
          <w:color w:val="0000FF"/>
          <w:sz w:val="24"/>
        </w:rPr>
        <w:t>Control of Excipients</w:t>
      </w:r>
      <w:bookmarkEnd w:id="53"/>
    </w:p>
    <w:p w:rsidR="00FE1CF8" w:rsidRPr="00A23490" w:rsidRDefault="000929FE" w:rsidP="00A23490">
      <w:pPr>
        <w:tabs>
          <w:tab w:val="left" w:pos="993"/>
          <w:tab w:val="left" w:pos="1134"/>
        </w:tabs>
        <w:ind w:left="1134" w:hanging="1134"/>
        <w:rPr>
          <w:sz w:val="24"/>
        </w:rPr>
      </w:pPr>
      <w:bookmarkStart w:id="54" w:name="_Toc493150619"/>
      <w:r w:rsidRPr="2A88ECF9">
        <w:rPr>
          <w:color w:val="0000FF"/>
          <w:sz w:val="24"/>
        </w:rPr>
        <w:t>3.2.P.5</w:t>
      </w:r>
      <w:r w:rsidR="00C03672" w:rsidRPr="00443AAF">
        <w:rPr>
          <w:color w:val="0000FF"/>
          <w:sz w:val="24"/>
        </w:rPr>
        <w:tab/>
      </w:r>
      <w:r w:rsidRPr="2A88ECF9">
        <w:rPr>
          <w:color w:val="0000FF"/>
          <w:sz w:val="24"/>
        </w:rPr>
        <w:t>Control of the Drug Product</w:t>
      </w:r>
      <w:bookmarkEnd w:id="54"/>
    </w:p>
    <w:p w:rsidR="00FE1CF8" w:rsidRPr="00A23490" w:rsidRDefault="000929FE" w:rsidP="00A23490">
      <w:pPr>
        <w:tabs>
          <w:tab w:val="left" w:pos="993"/>
          <w:tab w:val="left" w:pos="1134"/>
        </w:tabs>
        <w:ind w:left="1134" w:hanging="1134"/>
        <w:rPr>
          <w:sz w:val="24"/>
        </w:rPr>
      </w:pPr>
      <w:bookmarkStart w:id="55" w:name="_Toc493150620"/>
      <w:r w:rsidRPr="2A88ECF9">
        <w:rPr>
          <w:color w:val="0000FF"/>
          <w:sz w:val="24"/>
        </w:rPr>
        <w:t>3.2.P.6</w:t>
      </w:r>
      <w:r w:rsidRPr="00443AAF">
        <w:rPr>
          <w:color w:val="0000FF"/>
          <w:sz w:val="24"/>
        </w:rPr>
        <w:tab/>
      </w:r>
      <w:r w:rsidRPr="2A88ECF9">
        <w:rPr>
          <w:color w:val="0000FF"/>
          <w:sz w:val="24"/>
        </w:rPr>
        <w:t>Reference Standards or Materials</w:t>
      </w:r>
      <w:bookmarkEnd w:id="55"/>
    </w:p>
    <w:p w:rsidR="00FE1CF8" w:rsidRPr="00A23490" w:rsidRDefault="000929FE" w:rsidP="00A23490">
      <w:pPr>
        <w:tabs>
          <w:tab w:val="left" w:pos="993"/>
          <w:tab w:val="left" w:pos="1134"/>
        </w:tabs>
        <w:ind w:left="1134" w:hanging="1134"/>
        <w:rPr>
          <w:sz w:val="24"/>
        </w:rPr>
      </w:pPr>
      <w:bookmarkStart w:id="56" w:name="_Toc493150621"/>
      <w:r w:rsidRPr="2A88ECF9">
        <w:rPr>
          <w:color w:val="0000FF"/>
          <w:sz w:val="24"/>
        </w:rPr>
        <w:t>3.2.P.7</w:t>
      </w:r>
      <w:r w:rsidRPr="00443AAF">
        <w:rPr>
          <w:color w:val="0000FF"/>
          <w:sz w:val="24"/>
        </w:rPr>
        <w:tab/>
      </w:r>
      <w:r w:rsidRPr="2A88ECF9">
        <w:rPr>
          <w:color w:val="0000FF"/>
          <w:sz w:val="24"/>
        </w:rPr>
        <w:t>Container Closure System</w:t>
      </w:r>
      <w:bookmarkEnd w:id="56"/>
    </w:p>
    <w:p w:rsidR="002814C7" w:rsidRDefault="000929FE" w:rsidP="00A23490">
      <w:pPr>
        <w:tabs>
          <w:tab w:val="left" w:pos="993"/>
          <w:tab w:val="left" w:pos="1134"/>
        </w:tabs>
        <w:ind w:left="1134" w:hanging="1134"/>
      </w:pPr>
      <w:bookmarkStart w:id="57" w:name="_Toc493150622"/>
      <w:r w:rsidRPr="2A88ECF9">
        <w:rPr>
          <w:color w:val="0000FF"/>
          <w:sz w:val="24"/>
        </w:rPr>
        <w:t>3.2.P.8</w:t>
      </w:r>
      <w:r w:rsidRPr="00443AAF">
        <w:rPr>
          <w:color w:val="0000FF"/>
          <w:sz w:val="24"/>
        </w:rPr>
        <w:tab/>
      </w:r>
      <w:r w:rsidRPr="2A88ECF9">
        <w:rPr>
          <w:color w:val="0000FF"/>
          <w:sz w:val="24"/>
        </w:rPr>
        <w:t>Stability</w:t>
      </w:r>
      <w:bookmarkEnd w:id="57"/>
    </w:p>
    <w:p w:rsidR="00FE1CF8" w:rsidRPr="00674C94" w:rsidRDefault="000929FE" w:rsidP="00A23490">
      <w:pPr>
        <w:tabs>
          <w:tab w:val="left" w:pos="993"/>
          <w:tab w:val="left" w:pos="1134"/>
        </w:tabs>
        <w:ind w:left="1134" w:hanging="1134"/>
      </w:pPr>
      <w:r w:rsidRPr="00442B20">
        <w:br w:type="page"/>
      </w:r>
    </w:p>
    <w:p w:rsidR="00FE1CF8" w:rsidRPr="009F7FD6"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58" w:name="_Toc92837714"/>
      <w:r w:rsidRPr="006D0CC0">
        <w:lastRenderedPageBreak/>
        <w:t>MAJOR OBJECTIONS</w:t>
      </w:r>
      <w:r w:rsidR="0019090B" w:rsidRPr="006D0CC0">
        <w:t xml:space="preserve"> </w:t>
      </w:r>
      <w:r w:rsidR="00CE75B6" w:rsidRPr="006D0CC0">
        <w:t>ON PART</w:t>
      </w:r>
      <w:r w:rsidR="00CE75B6" w:rsidRPr="2A88ECF9">
        <w:rPr>
          <w:caps w:val="0"/>
        </w:rPr>
        <w:t xml:space="preserve"> 3</w:t>
      </w:r>
      <w:bookmarkEnd w:id="58"/>
    </w:p>
    <w:p w:rsidR="00250BE1" w:rsidRPr="008B38CB" w:rsidRDefault="00250BE1" w:rsidP="00A23490">
      <w:pPr>
        <w:tabs>
          <w:tab w:val="left" w:pos="1134"/>
        </w:tabs>
        <w:ind w:left="1134" w:hanging="1134"/>
        <w:rPr>
          <w:bCs/>
        </w:rPr>
      </w:pPr>
    </w:p>
    <w:p w:rsidR="00250BE1" w:rsidRPr="00811AB0" w:rsidRDefault="000929FE" w:rsidP="00A23490">
      <w:pPr>
        <w:tabs>
          <w:tab w:val="left" w:pos="1134"/>
        </w:tabs>
        <w:ind w:left="1134" w:hanging="1134"/>
        <w:rPr>
          <w:rFonts w:cs="Arial"/>
          <w:b/>
          <w:bCs/>
          <w:sz w:val="28"/>
          <w:szCs w:val="28"/>
        </w:rPr>
      </w:pPr>
      <w:r w:rsidRPr="00442B20">
        <w:rPr>
          <w:b/>
          <w:bCs/>
          <w:sz w:val="28"/>
          <w:szCs w:val="28"/>
        </w:rPr>
        <w:t xml:space="preserve">&lt;SAFETY DOCUMENTATION (SAFETY </w:t>
      </w:r>
      <w:r w:rsidR="002814C7">
        <w:rPr>
          <w:b/>
          <w:bCs/>
          <w:sz w:val="28"/>
          <w:szCs w:val="28"/>
        </w:rPr>
        <w:t>AND</w:t>
      </w:r>
      <w:r w:rsidRPr="00442B20">
        <w:rPr>
          <w:b/>
          <w:bCs/>
          <w:sz w:val="28"/>
          <w:szCs w:val="28"/>
        </w:rPr>
        <w:t xml:space="preserve"> RESIDUES TESTS)&gt;</w:t>
      </w:r>
    </w:p>
    <w:p w:rsidR="00250BE1" w:rsidRPr="008B38CB" w:rsidRDefault="00250BE1" w:rsidP="00A23490">
      <w:pPr>
        <w:tabs>
          <w:tab w:val="left" w:pos="1134"/>
        </w:tabs>
        <w:ind w:left="1134" w:hanging="1134"/>
        <w:rPr>
          <w:bCs/>
        </w:rPr>
      </w:pPr>
    </w:p>
    <w:p w:rsidR="00FE1CF8" w:rsidRPr="008B38CB" w:rsidRDefault="000929FE" w:rsidP="00A23490">
      <w:pPr>
        <w:pStyle w:val="Heading3"/>
        <w:tabs>
          <w:tab w:val="clear" w:pos="851"/>
          <w:tab w:val="left" w:pos="1134"/>
        </w:tabs>
        <w:ind w:left="1134" w:hanging="1134"/>
      </w:pPr>
      <w:bookmarkStart w:id="59" w:name="_Toc493150623"/>
      <w:bookmarkStart w:id="60" w:name="_Toc92837715"/>
      <w:r>
        <w:t>3</w:t>
      </w:r>
      <w:r w:rsidRPr="008B38CB">
        <w:t>.A</w:t>
      </w:r>
      <w:r w:rsidRPr="008B38CB">
        <w:tab/>
        <w:t xml:space="preserve">SAFETY </w:t>
      </w:r>
      <w:r>
        <w:t>TESTS</w:t>
      </w:r>
      <w:bookmarkEnd w:id="59"/>
      <w:bookmarkEnd w:id="60"/>
    </w:p>
    <w:p w:rsidR="00FE1CF8" w:rsidRDefault="00FE1CF8" w:rsidP="00A23490">
      <w:pPr>
        <w:tabs>
          <w:tab w:val="left" w:pos="1134"/>
        </w:tabs>
        <w:ind w:left="1134" w:hanging="1134"/>
      </w:pPr>
    </w:p>
    <w:p w:rsidR="002814C7" w:rsidRPr="00711929" w:rsidRDefault="000929FE" w:rsidP="00A23490">
      <w:pPr>
        <w:tabs>
          <w:tab w:val="left" w:pos="1134"/>
        </w:tabs>
        <w:ind w:left="1134" w:hanging="1134"/>
        <w:rPr>
          <w:rFonts w:cs="Arial"/>
          <w:sz w:val="24"/>
        </w:rPr>
      </w:pPr>
      <w:r w:rsidRPr="5325F48A">
        <w:rPr>
          <w:rFonts w:cs="Arial"/>
          <w:color w:val="0000FF"/>
          <w:sz w:val="24"/>
        </w:rPr>
        <w:t>3.A.1</w:t>
      </w:r>
      <w:r w:rsidRPr="00967B82">
        <w:rPr>
          <w:rFonts w:cs="Arial"/>
          <w:bCs/>
          <w:color w:val="0000FF"/>
          <w:sz w:val="24"/>
        </w:rPr>
        <w:tab/>
      </w:r>
      <w:r w:rsidRPr="5325F48A">
        <w:rPr>
          <w:rFonts w:cs="Arial"/>
          <w:color w:val="0000FF"/>
          <w:sz w:val="24"/>
        </w:rPr>
        <w:t>Precise identification of the product and of its active substance(s)</w:t>
      </w:r>
    </w:p>
    <w:p w:rsidR="002814C7" w:rsidRPr="00711929" w:rsidRDefault="000929FE" w:rsidP="00A23490">
      <w:pPr>
        <w:tabs>
          <w:tab w:val="left" w:pos="1134"/>
        </w:tabs>
        <w:ind w:left="1134" w:hanging="1134"/>
        <w:rPr>
          <w:rFonts w:cs="Arial"/>
          <w:sz w:val="24"/>
        </w:rPr>
      </w:pPr>
      <w:r w:rsidRPr="5325F48A">
        <w:rPr>
          <w:rFonts w:cs="Arial"/>
          <w:color w:val="0000FF"/>
          <w:sz w:val="24"/>
        </w:rPr>
        <w:t>3.A.2</w:t>
      </w:r>
      <w:r w:rsidRPr="00967B82">
        <w:rPr>
          <w:rFonts w:cs="Arial"/>
          <w:bCs/>
          <w:color w:val="0000FF"/>
          <w:sz w:val="24"/>
        </w:rPr>
        <w:tab/>
      </w:r>
      <w:r w:rsidRPr="5325F48A">
        <w:rPr>
          <w:rFonts w:cs="Arial"/>
          <w:color w:val="0000FF"/>
          <w:sz w:val="24"/>
        </w:rPr>
        <w:t>Pharmacology</w:t>
      </w:r>
    </w:p>
    <w:p w:rsidR="002814C7" w:rsidRPr="00711929" w:rsidRDefault="000929FE" w:rsidP="00A23490">
      <w:pPr>
        <w:tabs>
          <w:tab w:val="left" w:pos="1134"/>
        </w:tabs>
        <w:ind w:left="1134" w:hanging="1134"/>
        <w:rPr>
          <w:rFonts w:cs="Arial"/>
          <w:sz w:val="24"/>
        </w:rPr>
      </w:pPr>
      <w:r>
        <w:rPr>
          <w:rFonts w:cs="Arial"/>
          <w:color w:val="0000FF"/>
          <w:sz w:val="24"/>
        </w:rPr>
        <w:t>3.A.2.1</w:t>
      </w:r>
      <w:r>
        <w:rPr>
          <w:rFonts w:cs="Arial"/>
          <w:color w:val="0000FF"/>
          <w:sz w:val="24"/>
        </w:rPr>
        <w:tab/>
        <w:t>Pharmacodynamics</w:t>
      </w:r>
    </w:p>
    <w:p w:rsidR="002814C7" w:rsidRPr="00711929" w:rsidRDefault="000929FE" w:rsidP="00A23490">
      <w:pPr>
        <w:tabs>
          <w:tab w:val="left" w:pos="1134"/>
        </w:tabs>
        <w:ind w:left="1134" w:hanging="1134"/>
        <w:rPr>
          <w:rFonts w:cs="Arial"/>
          <w:sz w:val="24"/>
        </w:rPr>
      </w:pPr>
      <w:r>
        <w:rPr>
          <w:rFonts w:cs="Arial"/>
          <w:color w:val="0000FF"/>
          <w:sz w:val="24"/>
        </w:rPr>
        <w:t>3.A.2.2.</w:t>
      </w:r>
      <w:r>
        <w:rPr>
          <w:rFonts w:cs="Arial"/>
          <w:color w:val="0000FF"/>
          <w:sz w:val="24"/>
        </w:rPr>
        <w:tab/>
        <w:t>Pharmacokinetics</w:t>
      </w:r>
    </w:p>
    <w:p w:rsidR="002814C7" w:rsidRPr="00711929" w:rsidRDefault="000929FE" w:rsidP="00A23490">
      <w:pPr>
        <w:tabs>
          <w:tab w:val="left" w:pos="1134"/>
        </w:tabs>
        <w:ind w:left="1134" w:hanging="1134"/>
        <w:rPr>
          <w:rFonts w:cs="Arial"/>
          <w:sz w:val="24"/>
        </w:rPr>
      </w:pPr>
      <w:r w:rsidRPr="5325F48A">
        <w:rPr>
          <w:rFonts w:cs="Arial"/>
          <w:color w:val="0000FF"/>
          <w:sz w:val="24"/>
        </w:rPr>
        <w:t>3.A.3</w:t>
      </w:r>
      <w:r w:rsidRPr="00967B82">
        <w:rPr>
          <w:rFonts w:cs="Arial"/>
          <w:bCs/>
          <w:color w:val="0000FF"/>
          <w:sz w:val="24"/>
        </w:rPr>
        <w:tab/>
      </w:r>
      <w:r w:rsidRPr="5325F48A">
        <w:rPr>
          <w:rFonts w:cs="Arial"/>
          <w:color w:val="0000FF"/>
          <w:sz w:val="24"/>
        </w:rPr>
        <w:t>Toxicology</w:t>
      </w:r>
    </w:p>
    <w:p w:rsidR="002814C7" w:rsidRPr="00711929" w:rsidRDefault="000929FE" w:rsidP="00A23490">
      <w:pPr>
        <w:tabs>
          <w:tab w:val="left" w:pos="1134"/>
        </w:tabs>
        <w:ind w:left="1134" w:hanging="1134"/>
        <w:rPr>
          <w:rFonts w:cs="Arial"/>
          <w:sz w:val="24"/>
        </w:rPr>
      </w:pPr>
      <w:r w:rsidRPr="5325F48A">
        <w:rPr>
          <w:rFonts w:cs="Arial"/>
          <w:color w:val="0000FF"/>
          <w:sz w:val="24"/>
        </w:rPr>
        <w:t>3.A.4</w:t>
      </w:r>
      <w:r w:rsidRPr="00967B82">
        <w:rPr>
          <w:rFonts w:cs="Arial"/>
          <w:bCs/>
          <w:color w:val="0000FF"/>
          <w:sz w:val="24"/>
        </w:rPr>
        <w:tab/>
      </w:r>
      <w:r w:rsidRPr="5325F48A">
        <w:rPr>
          <w:rFonts w:cs="Arial"/>
          <w:color w:val="0000FF"/>
          <w:sz w:val="24"/>
        </w:rPr>
        <w:t>Other requirements</w:t>
      </w:r>
    </w:p>
    <w:p w:rsidR="002814C7" w:rsidRPr="00711929" w:rsidRDefault="000929FE" w:rsidP="00A23490">
      <w:pPr>
        <w:tabs>
          <w:tab w:val="left" w:pos="1134"/>
        </w:tabs>
        <w:ind w:left="1134" w:hanging="1134"/>
        <w:rPr>
          <w:rFonts w:cs="Arial"/>
          <w:sz w:val="24"/>
        </w:rPr>
      </w:pPr>
      <w:r>
        <w:rPr>
          <w:rFonts w:cs="Arial"/>
          <w:color w:val="0000FF"/>
          <w:sz w:val="24"/>
        </w:rPr>
        <w:t>3.A.4.1.</w:t>
      </w:r>
      <w:r>
        <w:rPr>
          <w:rFonts w:cs="Arial"/>
          <w:color w:val="0000FF"/>
          <w:sz w:val="24"/>
        </w:rPr>
        <w:tab/>
        <w:t>Special studies</w:t>
      </w:r>
    </w:p>
    <w:p w:rsidR="002814C7" w:rsidRPr="00711929" w:rsidRDefault="000929FE" w:rsidP="00A23490">
      <w:pPr>
        <w:tabs>
          <w:tab w:val="left" w:pos="1134"/>
        </w:tabs>
        <w:ind w:left="1134" w:hanging="1134"/>
        <w:rPr>
          <w:rFonts w:cs="Arial"/>
          <w:sz w:val="24"/>
        </w:rPr>
      </w:pPr>
      <w:r>
        <w:rPr>
          <w:rFonts w:cs="Arial"/>
          <w:color w:val="0000FF"/>
          <w:sz w:val="24"/>
        </w:rPr>
        <w:t>3.A.4.2.</w:t>
      </w:r>
      <w:r>
        <w:rPr>
          <w:rFonts w:cs="Arial"/>
          <w:color w:val="0000FF"/>
          <w:sz w:val="24"/>
        </w:rPr>
        <w:tab/>
        <w:t>Observations in humans</w:t>
      </w:r>
    </w:p>
    <w:p w:rsidR="002814C7" w:rsidRPr="00711929" w:rsidRDefault="000929FE" w:rsidP="00A23490">
      <w:pPr>
        <w:tabs>
          <w:tab w:val="left" w:pos="1134"/>
        </w:tabs>
        <w:ind w:left="1134" w:hanging="1134"/>
        <w:rPr>
          <w:rFonts w:cs="Arial"/>
          <w:sz w:val="24"/>
        </w:rPr>
      </w:pPr>
      <w:r>
        <w:rPr>
          <w:rFonts w:cs="Arial"/>
          <w:color w:val="0000FF"/>
          <w:sz w:val="24"/>
        </w:rPr>
        <w:t>3.A.4.3.</w:t>
      </w:r>
      <w:r>
        <w:rPr>
          <w:rFonts w:cs="Arial"/>
          <w:color w:val="0000FF"/>
          <w:sz w:val="24"/>
        </w:rPr>
        <w:tab/>
        <w:t>Development of resistance and related risk in humans</w:t>
      </w:r>
    </w:p>
    <w:p w:rsidR="002814C7" w:rsidRPr="00711929" w:rsidRDefault="000929FE" w:rsidP="00A23490">
      <w:pPr>
        <w:tabs>
          <w:tab w:val="left" w:pos="1134"/>
        </w:tabs>
        <w:ind w:left="1134" w:hanging="1134"/>
        <w:rPr>
          <w:rFonts w:cs="Arial"/>
          <w:sz w:val="24"/>
        </w:rPr>
      </w:pPr>
      <w:r w:rsidRPr="5325F48A">
        <w:rPr>
          <w:rFonts w:cs="Arial"/>
          <w:color w:val="0000FF"/>
          <w:sz w:val="24"/>
        </w:rPr>
        <w:t>3.A.5</w:t>
      </w:r>
      <w:r w:rsidRPr="00967B82">
        <w:rPr>
          <w:rFonts w:cs="Arial"/>
          <w:bCs/>
          <w:color w:val="0000FF"/>
          <w:sz w:val="24"/>
        </w:rPr>
        <w:tab/>
      </w:r>
      <w:r w:rsidRPr="5325F48A">
        <w:rPr>
          <w:rFonts w:cs="Arial"/>
          <w:color w:val="0000FF"/>
          <w:sz w:val="24"/>
        </w:rPr>
        <w:t>User safety</w:t>
      </w:r>
    </w:p>
    <w:p w:rsidR="002814C7" w:rsidRPr="00711929" w:rsidRDefault="000929FE" w:rsidP="00A23490">
      <w:pPr>
        <w:tabs>
          <w:tab w:val="left" w:pos="1134"/>
        </w:tabs>
        <w:ind w:left="1134" w:hanging="1134"/>
        <w:rPr>
          <w:rFonts w:cs="Arial"/>
          <w:sz w:val="24"/>
        </w:rPr>
      </w:pPr>
      <w:r w:rsidRPr="5325F48A">
        <w:rPr>
          <w:rFonts w:cs="Arial"/>
          <w:color w:val="0000FF"/>
          <w:sz w:val="24"/>
        </w:rPr>
        <w:t>3.A.6</w:t>
      </w:r>
      <w:r w:rsidRPr="00967B82">
        <w:rPr>
          <w:rFonts w:cs="Arial"/>
          <w:bCs/>
          <w:color w:val="0000FF"/>
          <w:sz w:val="24"/>
        </w:rPr>
        <w:tab/>
      </w:r>
      <w:r w:rsidRPr="5325F48A">
        <w:rPr>
          <w:rFonts w:cs="Arial"/>
          <w:color w:val="0000FF"/>
          <w:sz w:val="24"/>
        </w:rPr>
        <w:t>Environmental risk assessment</w:t>
      </w:r>
    </w:p>
    <w:p w:rsidR="00FE1CF8" w:rsidRPr="002B426A" w:rsidRDefault="00FE1CF8" w:rsidP="00A23490">
      <w:pPr>
        <w:tabs>
          <w:tab w:val="left" w:pos="1134"/>
        </w:tabs>
        <w:ind w:left="1134" w:hanging="1134"/>
      </w:pPr>
    </w:p>
    <w:p w:rsidR="00FE1CF8" w:rsidRPr="002B426A" w:rsidRDefault="000929FE" w:rsidP="00A23490">
      <w:pPr>
        <w:pStyle w:val="Heading3"/>
        <w:tabs>
          <w:tab w:val="clear" w:pos="851"/>
          <w:tab w:val="left" w:pos="1134"/>
        </w:tabs>
        <w:ind w:left="1134" w:hanging="1134"/>
      </w:pPr>
      <w:bookmarkStart w:id="61" w:name="_Toc493150630"/>
      <w:bookmarkStart w:id="62" w:name="_Toc92837716"/>
      <w:r w:rsidRPr="002B426A">
        <w:t>3.B</w:t>
      </w:r>
      <w:r w:rsidRPr="002B426A">
        <w:tab/>
        <w:t>RESIDUE TESTS</w:t>
      </w:r>
      <w:bookmarkEnd w:id="61"/>
      <w:bookmarkEnd w:id="62"/>
    </w:p>
    <w:p w:rsidR="00FE1CF8" w:rsidRPr="002B426A" w:rsidRDefault="00FE1CF8" w:rsidP="00A23490">
      <w:pPr>
        <w:tabs>
          <w:tab w:val="left" w:pos="1134"/>
        </w:tabs>
        <w:ind w:left="1134" w:hanging="1134"/>
        <w:rPr>
          <w:bCs/>
        </w:rPr>
      </w:pPr>
    </w:p>
    <w:p w:rsidR="00250BE1" w:rsidRPr="00A23490" w:rsidRDefault="000929FE" w:rsidP="00A23490">
      <w:pPr>
        <w:tabs>
          <w:tab w:val="left" w:pos="1134"/>
        </w:tabs>
        <w:ind w:left="1134" w:hanging="1134"/>
        <w:rPr>
          <w:rFonts w:cs="Arial"/>
          <w:sz w:val="24"/>
        </w:rPr>
      </w:pPr>
      <w:bookmarkStart w:id="63" w:name="_Toc493150631"/>
      <w:r w:rsidRPr="00442B20">
        <w:rPr>
          <w:rFonts w:cs="Arial"/>
          <w:color w:val="0000FF"/>
          <w:sz w:val="24"/>
        </w:rPr>
        <w:t>3.B.1</w:t>
      </w:r>
      <w:r>
        <w:rPr>
          <w:rFonts w:cs="Arial"/>
          <w:bCs/>
          <w:color w:val="0000FF"/>
          <w:sz w:val="24"/>
        </w:rPr>
        <w:tab/>
      </w:r>
      <w:r w:rsidRPr="00442B20">
        <w:rPr>
          <w:rFonts w:cs="Arial"/>
          <w:color w:val="0000FF"/>
          <w:sz w:val="24"/>
        </w:rPr>
        <w:t>Identification of the product</w:t>
      </w:r>
      <w:bookmarkEnd w:id="63"/>
    </w:p>
    <w:p w:rsidR="00250BE1" w:rsidRPr="00A23490" w:rsidRDefault="000929FE" w:rsidP="00A23490">
      <w:pPr>
        <w:tabs>
          <w:tab w:val="left" w:pos="1134"/>
        </w:tabs>
        <w:ind w:left="1134" w:hanging="1134"/>
        <w:rPr>
          <w:rFonts w:cs="Arial"/>
          <w:sz w:val="24"/>
        </w:rPr>
      </w:pPr>
      <w:bookmarkStart w:id="64" w:name="_Toc493150632"/>
      <w:r w:rsidRPr="00442B20">
        <w:rPr>
          <w:rFonts w:cs="Arial"/>
          <w:color w:val="0000FF"/>
          <w:sz w:val="24"/>
        </w:rPr>
        <w:t>3.B.2</w:t>
      </w:r>
      <w:r w:rsidRPr="00967B82">
        <w:rPr>
          <w:rFonts w:cs="Arial"/>
          <w:bCs/>
          <w:color w:val="0000FF"/>
          <w:sz w:val="24"/>
        </w:rPr>
        <w:tab/>
      </w:r>
      <w:r w:rsidRPr="00442B20">
        <w:rPr>
          <w:rFonts w:cs="Arial"/>
          <w:color w:val="0000FF"/>
          <w:sz w:val="24"/>
        </w:rPr>
        <w:t>Depletion of residues</w:t>
      </w:r>
      <w:bookmarkEnd w:id="64"/>
    </w:p>
    <w:p w:rsidR="00250BE1" w:rsidRPr="00A23490" w:rsidRDefault="000929FE" w:rsidP="00A23490">
      <w:pPr>
        <w:tabs>
          <w:tab w:val="left" w:pos="1134"/>
        </w:tabs>
        <w:ind w:left="1134" w:hanging="1134"/>
        <w:rPr>
          <w:rFonts w:cs="Arial"/>
          <w:sz w:val="24"/>
        </w:rPr>
      </w:pPr>
      <w:bookmarkStart w:id="65" w:name="_Toc493150633"/>
      <w:r w:rsidRPr="00442B20">
        <w:rPr>
          <w:rFonts w:cs="Arial"/>
          <w:color w:val="0000FF"/>
          <w:sz w:val="24"/>
        </w:rPr>
        <w:t>3.B.3</w:t>
      </w:r>
      <w:r w:rsidRPr="00967B82">
        <w:rPr>
          <w:rFonts w:cs="Arial"/>
          <w:bCs/>
          <w:color w:val="0000FF"/>
          <w:sz w:val="24"/>
        </w:rPr>
        <w:tab/>
      </w:r>
      <w:r w:rsidRPr="00442B20">
        <w:rPr>
          <w:rFonts w:cs="Arial"/>
          <w:color w:val="0000FF"/>
          <w:sz w:val="24"/>
        </w:rPr>
        <w:t>Residue analytical method</w:t>
      </w:r>
      <w:bookmarkEnd w:id="65"/>
    </w:p>
    <w:p w:rsidR="00FE1CF8" w:rsidRPr="005654C4" w:rsidRDefault="00FE1CF8" w:rsidP="00A23490">
      <w:pPr>
        <w:tabs>
          <w:tab w:val="left" w:pos="1134"/>
        </w:tabs>
        <w:ind w:left="1134" w:hanging="1134"/>
      </w:pPr>
    </w:p>
    <w:p w:rsidR="00FE1CF8" w:rsidRPr="008B38CB" w:rsidRDefault="000929FE" w:rsidP="00A23490">
      <w:pPr>
        <w:tabs>
          <w:tab w:val="left" w:pos="1134"/>
        </w:tabs>
        <w:ind w:left="1134" w:hanging="1134"/>
      </w:pPr>
      <w:r w:rsidRPr="008B38CB">
        <w:br w:type="page"/>
      </w:r>
    </w:p>
    <w:p w:rsidR="00FE1CF8" w:rsidRPr="009F7FD6"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66" w:name="_Toc92837717"/>
      <w:r w:rsidRPr="006D0CC0">
        <w:lastRenderedPageBreak/>
        <w:t>MAJOR OBJECTIONS</w:t>
      </w:r>
      <w:r w:rsidR="0019090B" w:rsidRPr="006D0CC0">
        <w:t xml:space="preserve"> </w:t>
      </w:r>
      <w:r w:rsidR="00CE75B6" w:rsidRPr="006D0CC0">
        <w:t>ON PART</w:t>
      </w:r>
      <w:r w:rsidR="00CE75B6" w:rsidRPr="2A88ECF9">
        <w:rPr>
          <w:caps w:val="0"/>
        </w:rPr>
        <w:t xml:space="preserve"> 4</w:t>
      </w:r>
      <w:bookmarkEnd w:id="66"/>
    </w:p>
    <w:p w:rsidR="00224A2D" w:rsidRPr="00DB2FF1" w:rsidRDefault="00224A2D" w:rsidP="00A23490">
      <w:pPr>
        <w:tabs>
          <w:tab w:val="left" w:pos="1134"/>
        </w:tabs>
        <w:ind w:left="1134" w:hanging="1134"/>
        <w:rPr>
          <w:rFonts w:cs="Arial"/>
          <w:b/>
        </w:rPr>
      </w:pPr>
    </w:p>
    <w:p w:rsidR="00250BE1" w:rsidRPr="00811AB0" w:rsidRDefault="000929FE" w:rsidP="00A23490">
      <w:pPr>
        <w:rPr>
          <w:rFonts w:cs="Arial"/>
          <w:b/>
          <w:bCs/>
          <w:sz w:val="28"/>
          <w:szCs w:val="28"/>
        </w:rPr>
      </w:pPr>
      <w:r w:rsidRPr="00442B20">
        <w:rPr>
          <w:b/>
          <w:bCs/>
          <w:sz w:val="28"/>
          <w:szCs w:val="28"/>
        </w:rPr>
        <w:t xml:space="preserve">&lt;EFFICACY DOCUMENTATION (PRE-CLINICAL </w:t>
      </w:r>
      <w:r w:rsidR="002814C7">
        <w:rPr>
          <w:b/>
          <w:bCs/>
          <w:sz w:val="28"/>
          <w:szCs w:val="28"/>
        </w:rPr>
        <w:t xml:space="preserve">STUDIES </w:t>
      </w:r>
      <w:r w:rsidRPr="00442B20">
        <w:rPr>
          <w:b/>
          <w:bCs/>
          <w:sz w:val="28"/>
          <w:szCs w:val="28"/>
        </w:rPr>
        <w:t>AND CLINICAL TRIAL</w:t>
      </w:r>
      <w:r w:rsidR="002814C7">
        <w:rPr>
          <w:b/>
          <w:bCs/>
          <w:sz w:val="28"/>
          <w:szCs w:val="28"/>
        </w:rPr>
        <w:t>(</w:t>
      </w:r>
      <w:r w:rsidRPr="00442B20">
        <w:rPr>
          <w:b/>
          <w:bCs/>
          <w:sz w:val="28"/>
          <w:szCs w:val="28"/>
        </w:rPr>
        <w:t>S</w:t>
      </w:r>
      <w:r w:rsidR="002814C7">
        <w:rPr>
          <w:b/>
          <w:bCs/>
          <w:sz w:val="28"/>
          <w:szCs w:val="28"/>
        </w:rPr>
        <w:t>)</w:t>
      </w:r>
      <w:r w:rsidRPr="00442B20">
        <w:rPr>
          <w:b/>
          <w:bCs/>
          <w:sz w:val="28"/>
          <w:szCs w:val="28"/>
        </w:rPr>
        <w:t>)&gt;</w:t>
      </w:r>
    </w:p>
    <w:p w:rsidR="00FE1CF8" w:rsidRPr="008B38CB" w:rsidRDefault="00FE1CF8" w:rsidP="00A23490">
      <w:pPr>
        <w:tabs>
          <w:tab w:val="left" w:pos="1134"/>
        </w:tabs>
        <w:ind w:left="1134" w:hanging="1134"/>
        <w:rPr>
          <w:rFonts w:cs="Arial"/>
          <w:bCs/>
        </w:rPr>
      </w:pPr>
    </w:p>
    <w:p w:rsidR="00FE1CF8" w:rsidRPr="008B38CB" w:rsidRDefault="000929FE" w:rsidP="00A23490">
      <w:pPr>
        <w:pStyle w:val="Heading3"/>
        <w:tabs>
          <w:tab w:val="clear" w:pos="851"/>
          <w:tab w:val="left" w:pos="1134"/>
        </w:tabs>
        <w:ind w:left="1134" w:hanging="1134"/>
      </w:pPr>
      <w:bookmarkStart w:id="67" w:name="_Toc493150634"/>
      <w:bookmarkStart w:id="68" w:name="_Toc92837718"/>
      <w:r>
        <w:t>4</w:t>
      </w:r>
      <w:r w:rsidRPr="008B38CB">
        <w:t>.</w:t>
      </w:r>
      <w:r>
        <w:t>A</w:t>
      </w:r>
      <w:r w:rsidRPr="008B38CB">
        <w:tab/>
        <w:t xml:space="preserve">PRE-CLINICAL </w:t>
      </w:r>
      <w:r w:rsidR="002F585D">
        <w:t>STUDIES</w:t>
      </w:r>
      <w:bookmarkEnd w:id="67"/>
      <w:bookmarkEnd w:id="68"/>
    </w:p>
    <w:p w:rsidR="00FE1CF8" w:rsidRPr="008B38CB" w:rsidRDefault="00FE1CF8" w:rsidP="00A23490">
      <w:pPr>
        <w:tabs>
          <w:tab w:val="left" w:pos="1134"/>
        </w:tabs>
        <w:ind w:left="1134" w:hanging="1134"/>
        <w:rPr>
          <w:bCs/>
        </w:rPr>
      </w:pPr>
    </w:p>
    <w:p w:rsidR="002814C7" w:rsidRPr="00711929" w:rsidRDefault="000929FE" w:rsidP="00A23490">
      <w:pPr>
        <w:tabs>
          <w:tab w:val="left" w:pos="1134"/>
        </w:tabs>
        <w:ind w:left="1134" w:hanging="1134"/>
        <w:rPr>
          <w:rFonts w:cs="Arial"/>
          <w:sz w:val="24"/>
        </w:rPr>
      </w:pPr>
      <w:r w:rsidRPr="5325F48A">
        <w:rPr>
          <w:rFonts w:cs="Arial"/>
          <w:color w:val="0000FF"/>
          <w:sz w:val="24"/>
        </w:rPr>
        <w:t>4.A.1</w:t>
      </w:r>
      <w:r w:rsidRPr="00967B82">
        <w:rPr>
          <w:rFonts w:cs="Arial"/>
          <w:bCs/>
          <w:color w:val="0000FF"/>
          <w:sz w:val="24"/>
        </w:rPr>
        <w:tab/>
      </w:r>
      <w:r w:rsidRPr="5325F48A">
        <w:rPr>
          <w:rFonts w:cs="Arial"/>
          <w:color w:val="0000FF"/>
          <w:sz w:val="24"/>
        </w:rPr>
        <w:t>Pharmacology</w:t>
      </w:r>
    </w:p>
    <w:p w:rsidR="002814C7" w:rsidRPr="00711929" w:rsidRDefault="000929FE" w:rsidP="00A23490">
      <w:pPr>
        <w:tabs>
          <w:tab w:val="left" w:pos="1134"/>
        </w:tabs>
        <w:ind w:left="1134" w:hanging="1134"/>
        <w:rPr>
          <w:rFonts w:cs="Arial"/>
          <w:sz w:val="24"/>
        </w:rPr>
      </w:pPr>
      <w:r>
        <w:rPr>
          <w:rFonts w:cs="Arial"/>
          <w:color w:val="0000FF"/>
          <w:sz w:val="24"/>
        </w:rPr>
        <w:t>4.A.1.1.</w:t>
      </w:r>
      <w:r>
        <w:rPr>
          <w:rFonts w:cs="Arial"/>
          <w:color w:val="0000FF"/>
          <w:sz w:val="24"/>
        </w:rPr>
        <w:tab/>
        <w:t>Pharmacodynamics</w:t>
      </w:r>
    </w:p>
    <w:p w:rsidR="002814C7" w:rsidRPr="00711929" w:rsidRDefault="000929FE" w:rsidP="00A23490">
      <w:pPr>
        <w:tabs>
          <w:tab w:val="left" w:pos="1134"/>
        </w:tabs>
        <w:ind w:left="1134" w:hanging="1134"/>
        <w:rPr>
          <w:rFonts w:cs="Arial"/>
          <w:sz w:val="24"/>
        </w:rPr>
      </w:pPr>
      <w:r>
        <w:rPr>
          <w:rFonts w:cs="Arial"/>
          <w:color w:val="0000FF"/>
          <w:sz w:val="24"/>
        </w:rPr>
        <w:t>4.A.1.2.</w:t>
      </w:r>
      <w:r>
        <w:rPr>
          <w:rFonts w:cs="Arial"/>
          <w:color w:val="0000FF"/>
          <w:sz w:val="24"/>
        </w:rPr>
        <w:tab/>
        <w:t>Pharmacokinetics</w:t>
      </w:r>
    </w:p>
    <w:p w:rsidR="002814C7" w:rsidRPr="00711929" w:rsidRDefault="000929FE" w:rsidP="00A23490">
      <w:pPr>
        <w:tabs>
          <w:tab w:val="left" w:pos="1134"/>
        </w:tabs>
        <w:ind w:left="1134" w:hanging="1134"/>
        <w:rPr>
          <w:rFonts w:cs="Arial"/>
          <w:sz w:val="24"/>
        </w:rPr>
      </w:pPr>
      <w:r w:rsidRPr="5325F48A">
        <w:rPr>
          <w:rFonts w:cs="Arial"/>
          <w:color w:val="0000FF"/>
          <w:sz w:val="24"/>
        </w:rPr>
        <w:t>4.A.2</w:t>
      </w:r>
      <w:r w:rsidRPr="00967B82">
        <w:rPr>
          <w:rFonts w:cs="Arial"/>
          <w:bCs/>
          <w:color w:val="0000FF"/>
          <w:sz w:val="24"/>
        </w:rPr>
        <w:tab/>
      </w:r>
      <w:r w:rsidRPr="5325F48A">
        <w:rPr>
          <w:rFonts w:cs="Arial"/>
          <w:color w:val="0000FF"/>
          <w:sz w:val="24"/>
        </w:rPr>
        <w:t xml:space="preserve">Development of resistance and related risk </w:t>
      </w:r>
      <w:r>
        <w:rPr>
          <w:rFonts w:cs="Arial"/>
          <w:color w:val="0000FF"/>
          <w:sz w:val="24"/>
        </w:rPr>
        <w:t xml:space="preserve">in </w:t>
      </w:r>
      <w:r w:rsidRPr="5325F48A">
        <w:rPr>
          <w:rFonts w:cs="Arial"/>
          <w:color w:val="0000FF"/>
          <w:sz w:val="24"/>
        </w:rPr>
        <w:t>animals</w:t>
      </w:r>
    </w:p>
    <w:p w:rsidR="002814C7" w:rsidRPr="00711929" w:rsidRDefault="000929FE" w:rsidP="00A23490">
      <w:pPr>
        <w:tabs>
          <w:tab w:val="left" w:pos="1134"/>
        </w:tabs>
        <w:ind w:left="1134" w:hanging="1134"/>
        <w:rPr>
          <w:rFonts w:cs="Arial"/>
          <w:bCs/>
          <w:sz w:val="24"/>
        </w:rPr>
      </w:pPr>
      <w:r w:rsidRPr="5325F48A">
        <w:rPr>
          <w:rFonts w:cs="Arial"/>
          <w:color w:val="0000FF"/>
          <w:sz w:val="24"/>
        </w:rPr>
        <w:t>4.A.3</w:t>
      </w:r>
      <w:r w:rsidRPr="00967B82">
        <w:rPr>
          <w:rFonts w:cs="Arial"/>
          <w:bCs/>
          <w:color w:val="0000FF"/>
          <w:sz w:val="24"/>
        </w:rPr>
        <w:tab/>
      </w:r>
      <w:r>
        <w:rPr>
          <w:rFonts w:cs="Arial"/>
          <w:bCs/>
          <w:color w:val="0000FF"/>
          <w:sz w:val="24"/>
        </w:rPr>
        <w:t>Dose determination and confirmation</w:t>
      </w:r>
    </w:p>
    <w:p w:rsidR="002814C7" w:rsidRPr="00711929" w:rsidRDefault="000929FE" w:rsidP="00A23490">
      <w:pPr>
        <w:tabs>
          <w:tab w:val="left" w:pos="1134"/>
        </w:tabs>
        <w:ind w:left="1134" w:hanging="1134"/>
        <w:rPr>
          <w:rFonts w:cs="Arial"/>
          <w:sz w:val="24"/>
        </w:rPr>
      </w:pPr>
      <w:r>
        <w:rPr>
          <w:rFonts w:cs="Arial"/>
          <w:bCs/>
          <w:color w:val="0000FF"/>
          <w:sz w:val="24"/>
        </w:rPr>
        <w:t>4.A.4.</w:t>
      </w:r>
      <w:r>
        <w:rPr>
          <w:rFonts w:cs="Arial"/>
          <w:bCs/>
          <w:color w:val="0000FF"/>
          <w:sz w:val="24"/>
        </w:rPr>
        <w:tab/>
      </w:r>
      <w:r w:rsidRPr="5325F48A">
        <w:rPr>
          <w:rFonts w:cs="Arial"/>
          <w:color w:val="0000FF"/>
          <w:sz w:val="24"/>
        </w:rPr>
        <w:t>Tolerance in the target animal species</w:t>
      </w:r>
    </w:p>
    <w:p w:rsidR="00FE1CF8" w:rsidRPr="007919E3" w:rsidRDefault="00FE1CF8" w:rsidP="00A23490">
      <w:pPr>
        <w:tabs>
          <w:tab w:val="left" w:pos="1134"/>
        </w:tabs>
        <w:ind w:left="1134" w:hanging="1134"/>
        <w:rPr>
          <w:bCs/>
          <w:lang w:val="en-US"/>
        </w:rPr>
      </w:pPr>
    </w:p>
    <w:p w:rsidR="00FE1CF8" w:rsidRPr="007919E3" w:rsidRDefault="000929FE" w:rsidP="00A23490">
      <w:pPr>
        <w:pStyle w:val="Heading3"/>
        <w:tabs>
          <w:tab w:val="clear" w:pos="851"/>
          <w:tab w:val="left" w:pos="1134"/>
        </w:tabs>
        <w:ind w:left="1134" w:hanging="1134"/>
        <w:rPr>
          <w:lang w:val="en-US"/>
        </w:rPr>
      </w:pPr>
      <w:bookmarkStart w:id="69" w:name="_Toc493150638"/>
      <w:bookmarkStart w:id="70" w:name="_Toc92837719"/>
      <w:r w:rsidRPr="007919E3">
        <w:rPr>
          <w:lang w:val="en-US"/>
        </w:rPr>
        <w:t>4.</w:t>
      </w:r>
      <w:r w:rsidR="00316724">
        <w:rPr>
          <w:lang w:val="en-US"/>
        </w:rPr>
        <w:t>B</w:t>
      </w:r>
      <w:r w:rsidRPr="007919E3">
        <w:rPr>
          <w:lang w:val="en-US"/>
        </w:rPr>
        <w:tab/>
        <w:t xml:space="preserve">CLINICAL </w:t>
      </w:r>
      <w:r>
        <w:rPr>
          <w:lang w:val="en-US"/>
        </w:rPr>
        <w:t>TRIAL</w:t>
      </w:r>
      <w:r w:rsidR="005F70B3">
        <w:rPr>
          <w:lang w:val="en-US"/>
        </w:rPr>
        <w:t>(</w:t>
      </w:r>
      <w:r>
        <w:rPr>
          <w:lang w:val="en-US"/>
        </w:rPr>
        <w:t>S</w:t>
      </w:r>
      <w:bookmarkEnd w:id="69"/>
      <w:r w:rsidR="005F70B3">
        <w:rPr>
          <w:lang w:val="en-US"/>
        </w:rPr>
        <w:t>)</w:t>
      </w:r>
      <w:bookmarkEnd w:id="70"/>
    </w:p>
    <w:p w:rsidR="00FE1CF8" w:rsidRPr="007919E3" w:rsidRDefault="00FE1CF8" w:rsidP="00A23490">
      <w:pPr>
        <w:tabs>
          <w:tab w:val="left" w:pos="1134"/>
        </w:tabs>
        <w:ind w:left="1134" w:hanging="1134"/>
        <w:rPr>
          <w:bCs/>
          <w:lang w:val="en-US"/>
        </w:rPr>
      </w:pPr>
    </w:p>
    <w:p w:rsidR="002F585D" w:rsidRPr="00A23490" w:rsidRDefault="000929FE" w:rsidP="00A23490">
      <w:pPr>
        <w:tabs>
          <w:tab w:val="left" w:pos="1134"/>
        </w:tabs>
        <w:ind w:left="1134" w:hanging="1134"/>
        <w:rPr>
          <w:rFonts w:cs="Arial"/>
          <w:sz w:val="24"/>
        </w:rPr>
      </w:pPr>
      <w:r>
        <w:rPr>
          <w:rFonts w:cs="Arial"/>
          <w:color w:val="0000FF"/>
          <w:sz w:val="24"/>
        </w:rPr>
        <w:t>4.B.1.</w:t>
      </w:r>
      <w:r>
        <w:rPr>
          <w:rFonts w:cs="Arial"/>
          <w:color w:val="0000FF"/>
          <w:sz w:val="24"/>
        </w:rPr>
        <w:tab/>
        <w:t>General principles</w:t>
      </w:r>
    </w:p>
    <w:p w:rsidR="002F585D" w:rsidRPr="00A23490" w:rsidRDefault="000929FE" w:rsidP="00A23490">
      <w:pPr>
        <w:tabs>
          <w:tab w:val="left" w:pos="1134"/>
        </w:tabs>
        <w:ind w:left="1134" w:hanging="1134"/>
        <w:rPr>
          <w:rFonts w:cs="Arial"/>
          <w:sz w:val="24"/>
        </w:rPr>
      </w:pPr>
      <w:r>
        <w:rPr>
          <w:rFonts w:cs="Arial"/>
          <w:color w:val="0000FF"/>
          <w:sz w:val="24"/>
        </w:rPr>
        <w:t>4.B.2.</w:t>
      </w:r>
      <w:r>
        <w:rPr>
          <w:rFonts w:cs="Arial"/>
          <w:color w:val="0000FF"/>
          <w:sz w:val="24"/>
        </w:rPr>
        <w:tab/>
        <w:t>Documentation</w:t>
      </w:r>
    </w:p>
    <w:p w:rsidR="002814C7" w:rsidRPr="00711929" w:rsidRDefault="000929FE" w:rsidP="00A23490">
      <w:pPr>
        <w:tabs>
          <w:tab w:val="left" w:pos="1134"/>
        </w:tabs>
        <w:ind w:left="1134" w:hanging="1134"/>
        <w:rPr>
          <w:rFonts w:cs="Arial"/>
          <w:sz w:val="24"/>
        </w:rPr>
      </w:pPr>
      <w:r>
        <w:rPr>
          <w:rFonts w:cs="Arial"/>
          <w:color w:val="0000FF"/>
          <w:sz w:val="24"/>
        </w:rPr>
        <w:t>4.B.2.1.</w:t>
      </w:r>
      <w:r>
        <w:rPr>
          <w:rFonts w:cs="Arial"/>
          <w:color w:val="0000FF"/>
          <w:sz w:val="24"/>
        </w:rPr>
        <w:tab/>
        <w:t>Results of pre-clinical studies</w:t>
      </w:r>
    </w:p>
    <w:p w:rsidR="002814C7" w:rsidRPr="00711929" w:rsidRDefault="000929FE" w:rsidP="00A23490">
      <w:pPr>
        <w:tabs>
          <w:tab w:val="left" w:pos="1134"/>
        </w:tabs>
        <w:ind w:left="1134" w:hanging="1134"/>
        <w:rPr>
          <w:rFonts w:cs="Arial"/>
          <w:sz w:val="24"/>
        </w:rPr>
      </w:pPr>
      <w:r>
        <w:rPr>
          <w:rFonts w:cs="Arial"/>
          <w:color w:val="0000FF"/>
          <w:sz w:val="24"/>
        </w:rPr>
        <w:t>4.B.2.2.</w:t>
      </w:r>
      <w:r>
        <w:rPr>
          <w:rFonts w:cs="Arial"/>
          <w:color w:val="0000FF"/>
          <w:sz w:val="24"/>
        </w:rPr>
        <w:tab/>
        <w:t>Results of clinical trials</w:t>
      </w:r>
    </w:p>
    <w:p w:rsidR="002814C7" w:rsidRDefault="002814C7" w:rsidP="00A23490">
      <w:pPr>
        <w:tabs>
          <w:tab w:val="left" w:pos="1134"/>
        </w:tabs>
        <w:ind w:left="1134" w:hanging="1134"/>
        <w:rPr>
          <w:bCs/>
          <w:lang w:val="en-US"/>
        </w:rPr>
      </w:pPr>
    </w:p>
    <w:p w:rsidR="00FE1CF8" w:rsidRDefault="000929FE" w:rsidP="00A23490">
      <w:pPr>
        <w:tabs>
          <w:tab w:val="left" w:pos="1134"/>
        </w:tabs>
        <w:ind w:left="1134" w:hanging="1134"/>
        <w:rPr>
          <w:bCs/>
          <w:lang w:val="en-US"/>
        </w:rPr>
      </w:pPr>
      <w:r w:rsidRPr="007919E3">
        <w:rPr>
          <w:bCs/>
          <w:lang w:val="en-US"/>
        </w:rPr>
        <w:br w:type="page"/>
      </w:r>
    </w:p>
    <w:p w:rsidR="00097BED" w:rsidRDefault="00097BED" w:rsidP="00A23490">
      <w:pPr>
        <w:tabs>
          <w:tab w:val="left" w:pos="1134"/>
        </w:tabs>
        <w:ind w:left="1134" w:hanging="1134"/>
        <w:rPr>
          <w:rFonts w:cs="Arial"/>
        </w:rPr>
      </w:pPr>
    </w:p>
    <w:p w:rsidR="00097BED" w:rsidRPr="005F5644"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jc w:val="center"/>
      </w:pPr>
      <w:bookmarkStart w:id="71" w:name="_Toc92837720"/>
      <w:r>
        <w:t>OTHER CONCERNS</w:t>
      </w:r>
      <w:bookmarkEnd w:id="71"/>
    </w:p>
    <w:p w:rsidR="00097BED" w:rsidRPr="003955FF" w:rsidRDefault="00097BED" w:rsidP="00A23490">
      <w:pPr>
        <w:tabs>
          <w:tab w:val="left" w:pos="1134"/>
        </w:tabs>
        <w:ind w:left="1134" w:hanging="1134"/>
        <w:rPr>
          <w:rFonts w:cs="Arial"/>
          <w:bCs/>
          <w:i/>
          <w:iCs/>
          <w:highlight w:val="lightGray"/>
        </w:rPr>
      </w:pPr>
    </w:p>
    <w:p w:rsidR="00097BED" w:rsidRPr="0071022D"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72" w:name="_Toc92837721"/>
      <w:r w:rsidRPr="006D0CC0">
        <w:t>OTHER CONCERNS ON PART</w:t>
      </w:r>
      <w:r w:rsidRPr="64283D4F">
        <w:rPr>
          <w:caps w:val="0"/>
        </w:rPr>
        <w:t xml:space="preserve"> 1</w:t>
      </w:r>
      <w:bookmarkEnd w:id="72"/>
    </w:p>
    <w:p w:rsidR="00097BED" w:rsidRPr="00224A2D" w:rsidRDefault="00097BED" w:rsidP="00A23490">
      <w:pPr>
        <w:tabs>
          <w:tab w:val="left" w:pos="1134"/>
        </w:tabs>
        <w:ind w:left="1134" w:hanging="1134"/>
        <w:rPr>
          <w:lang w:val="en-US"/>
        </w:rPr>
      </w:pPr>
    </w:p>
    <w:p w:rsidR="002814C7" w:rsidRDefault="000929FE" w:rsidP="00A23490">
      <w:pPr>
        <w:tabs>
          <w:tab w:val="left" w:pos="1134"/>
        </w:tabs>
        <w:ind w:left="1134" w:hanging="1134"/>
        <w:rPr>
          <w:b/>
          <w:bCs/>
          <w:i/>
          <w:iCs/>
          <w:sz w:val="28"/>
          <w:szCs w:val="28"/>
        </w:rPr>
      </w:pPr>
      <w:r>
        <w:rPr>
          <w:sz w:val="28"/>
          <w:szCs w:val="28"/>
        </w:rPr>
        <w:t>&lt;</w:t>
      </w:r>
      <w:r>
        <w:rPr>
          <w:b/>
          <w:bCs/>
          <w:sz w:val="28"/>
          <w:szCs w:val="28"/>
        </w:rPr>
        <w:t>SUMMARY OF THE DOSSIER&gt;</w:t>
      </w:r>
    </w:p>
    <w:p w:rsidR="002814C7" w:rsidRPr="00CD5874" w:rsidRDefault="000929FE" w:rsidP="00A23490">
      <w:pPr>
        <w:pStyle w:val="Heading3"/>
        <w:tabs>
          <w:tab w:val="clear" w:pos="851"/>
          <w:tab w:val="left" w:pos="1134"/>
        </w:tabs>
        <w:ind w:left="1134" w:hanging="1134"/>
      </w:pPr>
      <w:bookmarkStart w:id="73" w:name="_Toc89430879"/>
      <w:bookmarkStart w:id="74" w:name="_Toc92820996"/>
      <w:bookmarkStart w:id="75" w:name="_Toc92834162"/>
      <w:bookmarkStart w:id="76" w:name="_Toc92837722"/>
      <w:r w:rsidRPr="00CD5874">
        <w:t>1.A</w:t>
      </w:r>
      <w:r w:rsidRPr="00CD5874">
        <w:tab/>
        <w:t>ADMINISTRATIVE INFORMATION</w:t>
      </w:r>
      <w:bookmarkEnd w:id="73"/>
      <w:bookmarkEnd w:id="74"/>
      <w:bookmarkEnd w:id="75"/>
      <w:bookmarkEnd w:id="76"/>
    </w:p>
    <w:p w:rsidR="002814C7" w:rsidRPr="00CD5874" w:rsidRDefault="000929FE" w:rsidP="00A23490">
      <w:pPr>
        <w:pStyle w:val="Heading3"/>
        <w:tabs>
          <w:tab w:val="clear" w:pos="851"/>
          <w:tab w:val="left" w:pos="1134"/>
        </w:tabs>
        <w:ind w:left="1134" w:hanging="1134"/>
      </w:pPr>
      <w:bookmarkStart w:id="77" w:name="_Toc89430880"/>
      <w:bookmarkStart w:id="78" w:name="_Toc92820997"/>
      <w:bookmarkStart w:id="79" w:name="_Toc92834163"/>
      <w:bookmarkStart w:id="80" w:name="_Toc92837723"/>
      <w:r w:rsidRPr="00CD5874">
        <w:t>1.C</w:t>
      </w:r>
      <w:r w:rsidRPr="00CD5874">
        <w:tab/>
      </w:r>
      <w:bookmarkEnd w:id="77"/>
      <w:r>
        <w:t>CRITICAL EXPERT REPORTS</w:t>
      </w:r>
      <w:bookmarkEnd w:id="78"/>
      <w:bookmarkEnd w:id="79"/>
      <w:bookmarkEnd w:id="80"/>
    </w:p>
    <w:p w:rsidR="002814C7" w:rsidRDefault="002814C7" w:rsidP="00A23490">
      <w:pPr>
        <w:tabs>
          <w:tab w:val="left" w:pos="1134"/>
        </w:tabs>
        <w:ind w:left="1134" w:hanging="1134"/>
        <w:rPr>
          <w:bCs/>
        </w:rPr>
      </w:pPr>
    </w:p>
    <w:p w:rsidR="002814C7" w:rsidRPr="00A22ECB" w:rsidRDefault="000929FE" w:rsidP="00A23490">
      <w:pPr>
        <w:tabs>
          <w:tab w:val="left" w:pos="1134"/>
        </w:tabs>
        <w:ind w:left="1134" w:hanging="1134"/>
        <w:rPr>
          <w:rFonts w:cs="Arial"/>
          <w:sz w:val="24"/>
        </w:rPr>
      </w:pPr>
      <w:r w:rsidRPr="5325F48A">
        <w:rPr>
          <w:rFonts w:cs="Arial"/>
          <w:color w:val="0000FF"/>
          <w:sz w:val="24"/>
        </w:rPr>
        <w:t>1.C.1</w:t>
      </w:r>
      <w:r w:rsidRPr="005F766C">
        <w:rPr>
          <w:rFonts w:cs="Arial"/>
          <w:bCs/>
          <w:color w:val="0000FF"/>
          <w:sz w:val="24"/>
        </w:rPr>
        <w:tab/>
      </w:r>
      <w:r w:rsidRPr="5325F48A">
        <w:rPr>
          <w:rFonts w:cs="Arial"/>
          <w:color w:val="0000FF"/>
          <w:sz w:val="24"/>
        </w:rPr>
        <w:t>Expert Report</w:t>
      </w:r>
      <w:r>
        <w:rPr>
          <w:rFonts w:cs="Arial"/>
          <w:color w:val="0000FF"/>
          <w:sz w:val="24"/>
        </w:rPr>
        <w:t xml:space="preserve"> on Quality</w:t>
      </w:r>
    </w:p>
    <w:p w:rsidR="002814C7" w:rsidRPr="00A22ECB" w:rsidRDefault="000929FE" w:rsidP="00A23490">
      <w:pPr>
        <w:tabs>
          <w:tab w:val="left" w:pos="1134"/>
        </w:tabs>
        <w:ind w:left="1134" w:hanging="1134"/>
        <w:rPr>
          <w:rFonts w:cs="Arial"/>
          <w:sz w:val="24"/>
        </w:rPr>
      </w:pPr>
      <w:r w:rsidRPr="5325F48A">
        <w:rPr>
          <w:rFonts w:cs="Arial"/>
          <w:color w:val="0000FF"/>
          <w:sz w:val="24"/>
        </w:rPr>
        <w:t>1.C.2</w:t>
      </w:r>
      <w:r w:rsidRPr="005F766C">
        <w:rPr>
          <w:rFonts w:cs="Arial"/>
          <w:bCs/>
          <w:color w:val="0000FF"/>
          <w:sz w:val="24"/>
        </w:rPr>
        <w:tab/>
      </w:r>
      <w:r w:rsidRPr="5325F48A">
        <w:rPr>
          <w:rFonts w:cs="Arial"/>
          <w:color w:val="0000FF"/>
          <w:sz w:val="24"/>
        </w:rPr>
        <w:t>Safety and Residues Expert Report</w:t>
      </w:r>
    </w:p>
    <w:p w:rsidR="002814C7" w:rsidRPr="00A22ECB" w:rsidRDefault="000929FE" w:rsidP="00A23490">
      <w:pPr>
        <w:tabs>
          <w:tab w:val="left" w:pos="1134"/>
        </w:tabs>
        <w:ind w:left="1134" w:hanging="1134"/>
        <w:rPr>
          <w:rFonts w:cs="Arial"/>
          <w:sz w:val="24"/>
        </w:rPr>
      </w:pPr>
      <w:r w:rsidRPr="5325F48A">
        <w:rPr>
          <w:rFonts w:cs="Arial"/>
          <w:color w:val="0000FF"/>
          <w:sz w:val="24"/>
        </w:rPr>
        <w:t>1.C.3</w:t>
      </w:r>
      <w:r w:rsidRPr="005F766C">
        <w:rPr>
          <w:rFonts w:cs="Arial"/>
          <w:bCs/>
          <w:color w:val="0000FF"/>
          <w:sz w:val="24"/>
        </w:rPr>
        <w:tab/>
      </w:r>
      <w:r w:rsidRPr="5325F48A">
        <w:rPr>
          <w:rFonts w:cs="Arial"/>
          <w:color w:val="0000FF"/>
          <w:sz w:val="24"/>
        </w:rPr>
        <w:t>Efficacy Expert Report</w:t>
      </w:r>
    </w:p>
    <w:p w:rsidR="00097BED" w:rsidRPr="00DB2FF1" w:rsidRDefault="00097BED" w:rsidP="00A23490">
      <w:pPr>
        <w:tabs>
          <w:tab w:val="left" w:pos="1134"/>
        </w:tabs>
        <w:ind w:left="1134" w:hanging="1134"/>
        <w:rPr>
          <w:rFonts w:cs="Arial"/>
        </w:rPr>
      </w:pPr>
    </w:p>
    <w:p w:rsidR="00097BED" w:rsidRPr="0071022D"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81" w:name="_Toc92837724"/>
      <w:r>
        <w:t xml:space="preserve">OTHER CONCERNS </w:t>
      </w:r>
      <w:r w:rsidRPr="64283D4F">
        <w:rPr>
          <w:caps w:val="0"/>
        </w:rPr>
        <w:t>ON PART 2</w:t>
      </w:r>
      <w:bookmarkEnd w:id="81"/>
    </w:p>
    <w:p w:rsidR="00097BED" w:rsidRPr="008B38CB" w:rsidRDefault="00097BED" w:rsidP="00A23490">
      <w:pPr>
        <w:pStyle w:val="Footer"/>
        <w:tabs>
          <w:tab w:val="clear" w:pos="4153"/>
          <w:tab w:val="clear" w:pos="8306"/>
          <w:tab w:val="left" w:pos="1134"/>
        </w:tabs>
        <w:ind w:left="1134" w:hanging="1134"/>
        <w:rPr>
          <w:bCs/>
        </w:rPr>
      </w:pPr>
    </w:p>
    <w:p w:rsidR="002814C7" w:rsidRDefault="000929FE" w:rsidP="00A23490">
      <w:pPr>
        <w:pStyle w:val="Footer"/>
        <w:tabs>
          <w:tab w:val="clear" w:pos="4153"/>
          <w:tab w:val="clear" w:pos="8306"/>
        </w:tabs>
        <w:rPr>
          <w:bCs/>
        </w:rPr>
      </w:pPr>
      <w:r w:rsidRPr="5325F48A">
        <w:rPr>
          <w:rFonts w:cs="Arial"/>
          <w:i/>
          <w:iCs/>
          <w:highlight w:val="lightGray"/>
        </w:rPr>
        <w:t>[For Part 2 use Annex II-format of Regulation (EU) 2019/6 or CTD-format Module 3 (according to Annex I of Directive 2001/83/EC) section and delete other part of the template as appropriate.]</w:t>
      </w:r>
    </w:p>
    <w:p w:rsidR="002814C7" w:rsidRDefault="002814C7" w:rsidP="00A23490">
      <w:pPr>
        <w:pStyle w:val="Footer"/>
        <w:tabs>
          <w:tab w:val="clear" w:pos="4153"/>
          <w:tab w:val="clear" w:pos="8306"/>
          <w:tab w:val="left" w:pos="1134"/>
        </w:tabs>
        <w:ind w:left="1134" w:hanging="1134"/>
        <w:rPr>
          <w:bCs/>
        </w:rPr>
      </w:pPr>
    </w:p>
    <w:p w:rsidR="002814C7" w:rsidRPr="00811AB0" w:rsidRDefault="000929FE" w:rsidP="00A23490">
      <w:pPr>
        <w:tabs>
          <w:tab w:val="left" w:pos="1134"/>
        </w:tabs>
        <w:ind w:left="1134" w:hanging="1134"/>
        <w:rPr>
          <w:sz w:val="28"/>
          <w:szCs w:val="28"/>
          <w:lang w:val="en-US"/>
        </w:rPr>
      </w:pPr>
      <w:r w:rsidRPr="5325F48A">
        <w:rPr>
          <w:sz w:val="28"/>
          <w:szCs w:val="28"/>
          <w:highlight w:val="lightGray"/>
          <w:lang w:val="en-US"/>
        </w:rPr>
        <w:t>[</w:t>
      </w:r>
      <w:r w:rsidRPr="5325F48A">
        <w:rPr>
          <w:b/>
          <w:bCs/>
          <w:color w:val="FF0000"/>
          <w:sz w:val="28"/>
          <w:szCs w:val="28"/>
          <w:highlight w:val="lightGray"/>
          <w:lang w:val="en-US"/>
        </w:rPr>
        <w:t xml:space="preserve">PART 2 SECTION </w:t>
      </w:r>
      <w:r w:rsidRPr="5325F48A">
        <w:rPr>
          <w:i/>
          <w:iCs/>
          <w:color w:val="FF0000"/>
          <w:sz w:val="28"/>
          <w:szCs w:val="28"/>
          <w:highlight w:val="lightGray"/>
          <w:lang w:val="en-US"/>
        </w:rPr>
        <w:t>(= Annex II to Regulation (EU) 2019/6)</w:t>
      </w:r>
      <w:r w:rsidRPr="5325F48A">
        <w:rPr>
          <w:sz w:val="28"/>
          <w:szCs w:val="28"/>
          <w:highlight w:val="lightGray"/>
          <w:lang w:val="en-US"/>
        </w:rPr>
        <w:t>]</w:t>
      </w:r>
    </w:p>
    <w:p w:rsidR="002814C7" w:rsidRDefault="002814C7" w:rsidP="00A23490">
      <w:pPr>
        <w:pStyle w:val="Footer"/>
        <w:tabs>
          <w:tab w:val="clear" w:pos="4153"/>
          <w:tab w:val="clear" w:pos="8306"/>
          <w:tab w:val="left" w:pos="1134"/>
        </w:tabs>
        <w:ind w:left="1134" w:hanging="1134"/>
        <w:rPr>
          <w:sz w:val="28"/>
          <w:szCs w:val="28"/>
        </w:rPr>
      </w:pPr>
    </w:p>
    <w:p w:rsidR="002814C7" w:rsidRPr="00811AB0" w:rsidRDefault="000929FE" w:rsidP="00A23490">
      <w:pPr>
        <w:pStyle w:val="Footer"/>
        <w:tabs>
          <w:tab w:val="clear" w:pos="4153"/>
          <w:tab w:val="clear" w:pos="8306"/>
        </w:tabs>
        <w:rPr>
          <w:sz w:val="28"/>
          <w:szCs w:val="28"/>
        </w:rPr>
      </w:pPr>
      <w:r w:rsidRPr="5325F48A">
        <w:rPr>
          <w:sz w:val="28"/>
          <w:szCs w:val="28"/>
        </w:rPr>
        <w:t>&lt;</w:t>
      </w:r>
      <w:r w:rsidRPr="5325F48A">
        <w:rPr>
          <w:b/>
          <w:bCs/>
          <w:sz w:val="28"/>
          <w:szCs w:val="28"/>
        </w:rPr>
        <w:t>QUALITY DOCUMENTATION</w:t>
      </w:r>
      <w:r w:rsidRPr="5325F48A">
        <w:rPr>
          <w:sz w:val="28"/>
          <w:szCs w:val="28"/>
        </w:rPr>
        <w:t xml:space="preserve"> </w:t>
      </w:r>
      <w:r>
        <w:t>(physicochemical, biological or microbiological information)</w:t>
      </w:r>
      <w:r w:rsidRPr="5325F48A">
        <w:rPr>
          <w:b/>
          <w:bCs/>
          <w:color w:val="808080" w:themeColor="text1" w:themeTint="7F"/>
          <w:sz w:val="28"/>
          <w:szCs w:val="28"/>
        </w:rPr>
        <w:t xml:space="preserve"> </w:t>
      </w:r>
      <w:r w:rsidRPr="5325F48A">
        <w:rPr>
          <w:i/>
          <w:iCs/>
          <w:color w:val="808080" w:themeColor="text1" w:themeTint="7F"/>
          <w:sz w:val="28"/>
          <w:szCs w:val="28"/>
        </w:rPr>
        <w:t>(Annex II-format)</w:t>
      </w:r>
      <w:r w:rsidRPr="5325F48A">
        <w:rPr>
          <w:sz w:val="28"/>
          <w:szCs w:val="28"/>
        </w:rPr>
        <w:t>&gt;</w:t>
      </w:r>
    </w:p>
    <w:p w:rsidR="002814C7" w:rsidRDefault="002814C7" w:rsidP="00A23490">
      <w:pPr>
        <w:tabs>
          <w:tab w:val="left" w:pos="1134"/>
        </w:tabs>
        <w:ind w:left="1134" w:hanging="1134"/>
        <w:rPr>
          <w:bCs/>
        </w:rPr>
      </w:pPr>
    </w:p>
    <w:p w:rsidR="002814C7" w:rsidRPr="00811AB0" w:rsidRDefault="000929FE" w:rsidP="00A23490">
      <w:pPr>
        <w:pStyle w:val="Heading3"/>
        <w:tabs>
          <w:tab w:val="clear" w:pos="851"/>
          <w:tab w:val="left" w:pos="1134"/>
        </w:tabs>
        <w:ind w:left="1134" w:hanging="1134"/>
      </w:pPr>
      <w:bookmarkStart w:id="82" w:name="_Toc89430882"/>
      <w:bookmarkStart w:id="83" w:name="_Toc92820999"/>
      <w:bookmarkStart w:id="84" w:name="_Toc92834165"/>
      <w:bookmarkStart w:id="85" w:name="_Toc92837725"/>
      <w:r w:rsidRPr="00811AB0">
        <w:t>2.A.</w:t>
      </w:r>
      <w:r w:rsidRPr="00811AB0">
        <w:tab/>
      </w:r>
      <w:r>
        <w:t>PRODUCT DESCRIPTION</w:t>
      </w:r>
      <w:bookmarkEnd w:id="82"/>
      <w:bookmarkEnd w:id="83"/>
      <w:bookmarkEnd w:id="84"/>
      <w:bookmarkEnd w:id="85"/>
    </w:p>
    <w:p w:rsidR="002814C7" w:rsidRPr="00711929" w:rsidRDefault="000929FE" w:rsidP="00A23490">
      <w:pPr>
        <w:tabs>
          <w:tab w:val="left" w:pos="1134"/>
        </w:tabs>
        <w:ind w:left="1134" w:hanging="1134"/>
        <w:rPr>
          <w:rFonts w:cs="Arial"/>
          <w:sz w:val="24"/>
        </w:rPr>
      </w:pPr>
      <w:r w:rsidRPr="006E3232">
        <w:rPr>
          <w:rFonts w:cs="Arial"/>
          <w:color w:val="0000FF"/>
          <w:sz w:val="24"/>
        </w:rPr>
        <w:t>2.A.1.</w:t>
      </w:r>
      <w:r w:rsidRPr="006E3232">
        <w:rPr>
          <w:rFonts w:cs="Arial"/>
          <w:color w:val="0000FF"/>
          <w:sz w:val="24"/>
        </w:rPr>
        <w:tab/>
        <w:t>Qualitative and quantitative composition</w:t>
      </w:r>
    </w:p>
    <w:p w:rsidR="002814C7" w:rsidRPr="00711929" w:rsidRDefault="000929FE" w:rsidP="00A23490">
      <w:pPr>
        <w:tabs>
          <w:tab w:val="left" w:pos="1134"/>
        </w:tabs>
        <w:ind w:left="1134" w:hanging="1134"/>
        <w:rPr>
          <w:rFonts w:cs="Arial"/>
          <w:sz w:val="24"/>
        </w:rPr>
      </w:pPr>
      <w:r w:rsidRPr="006E3232">
        <w:rPr>
          <w:rFonts w:cs="Arial"/>
          <w:color w:val="0000FF"/>
          <w:sz w:val="24"/>
        </w:rPr>
        <w:t>2.A.2.</w:t>
      </w:r>
      <w:r w:rsidRPr="006E3232">
        <w:rPr>
          <w:rFonts w:cs="Arial"/>
          <w:color w:val="0000FF"/>
          <w:sz w:val="24"/>
        </w:rPr>
        <w:tab/>
        <w:t>Product development</w:t>
      </w:r>
    </w:p>
    <w:p w:rsidR="002814C7" w:rsidRDefault="002814C7" w:rsidP="00A23490">
      <w:pPr>
        <w:tabs>
          <w:tab w:val="left" w:pos="1134"/>
        </w:tabs>
        <w:ind w:left="1134" w:hanging="1134"/>
        <w:rPr>
          <w:sz w:val="24"/>
        </w:rPr>
      </w:pPr>
    </w:p>
    <w:p w:rsidR="002814C7" w:rsidRPr="00F512D9" w:rsidRDefault="000929FE" w:rsidP="00A23490">
      <w:pPr>
        <w:tabs>
          <w:tab w:val="left" w:pos="1134"/>
        </w:tabs>
        <w:ind w:left="1134" w:hanging="1134"/>
        <w:rPr>
          <w:i/>
          <w:sz w:val="24"/>
        </w:rPr>
      </w:pPr>
      <w:r w:rsidRPr="00F512D9">
        <w:rPr>
          <w:i/>
          <w:sz w:val="24"/>
          <w:highlight w:val="lightGray"/>
        </w:rPr>
        <w:t>[</w:t>
      </w:r>
      <w:r>
        <w:rPr>
          <w:i/>
          <w:sz w:val="24"/>
          <w:highlight w:val="lightGray"/>
        </w:rPr>
        <w:t xml:space="preserve">additionally </w:t>
      </w:r>
      <w:r w:rsidRPr="00F512D9">
        <w:rPr>
          <w:i/>
          <w:sz w:val="24"/>
          <w:highlight w:val="lightGray"/>
        </w:rPr>
        <w:t>for biologicals other than immunologicals:]</w:t>
      </w:r>
    </w:p>
    <w:p w:rsidR="002814C7" w:rsidRPr="00711929" w:rsidRDefault="000929FE" w:rsidP="00A23490">
      <w:pPr>
        <w:tabs>
          <w:tab w:val="left" w:pos="1134"/>
        </w:tabs>
        <w:ind w:left="1134" w:hanging="1134"/>
        <w:rPr>
          <w:rFonts w:cs="Arial"/>
          <w:sz w:val="24"/>
        </w:rPr>
      </w:pPr>
      <w:r w:rsidRPr="006E3232">
        <w:rPr>
          <w:rFonts w:cs="Arial"/>
          <w:color w:val="0000FF"/>
          <w:sz w:val="24"/>
        </w:rPr>
        <w:t>2.A.3.</w:t>
      </w:r>
      <w:r w:rsidRPr="006E3232">
        <w:rPr>
          <w:rFonts w:cs="Arial"/>
          <w:color w:val="0000FF"/>
          <w:sz w:val="24"/>
        </w:rPr>
        <w:tab/>
        <w:t>Characterisation</w:t>
      </w:r>
    </w:p>
    <w:p w:rsidR="002814C7" w:rsidRPr="00711929" w:rsidRDefault="000929FE" w:rsidP="00A23490">
      <w:pPr>
        <w:tabs>
          <w:tab w:val="left" w:pos="1134"/>
        </w:tabs>
        <w:ind w:left="1134" w:hanging="1134"/>
        <w:rPr>
          <w:rFonts w:cs="Arial"/>
          <w:sz w:val="24"/>
        </w:rPr>
      </w:pPr>
      <w:r w:rsidRPr="006E3232">
        <w:rPr>
          <w:rFonts w:cs="Arial"/>
          <w:color w:val="0000FF"/>
          <w:sz w:val="24"/>
        </w:rPr>
        <w:t>2.A.3.1.</w:t>
      </w:r>
      <w:r w:rsidRPr="006E3232">
        <w:rPr>
          <w:rFonts w:cs="Arial"/>
          <w:color w:val="0000FF"/>
          <w:sz w:val="24"/>
        </w:rPr>
        <w:tab/>
        <w:t>Elucidation of structure and other characteristics</w:t>
      </w:r>
    </w:p>
    <w:p w:rsidR="002814C7" w:rsidRPr="00711929" w:rsidRDefault="000929FE" w:rsidP="00A23490">
      <w:pPr>
        <w:tabs>
          <w:tab w:val="left" w:pos="1134"/>
        </w:tabs>
        <w:ind w:left="1134" w:hanging="1134"/>
        <w:rPr>
          <w:rFonts w:cs="Arial"/>
          <w:sz w:val="24"/>
        </w:rPr>
      </w:pPr>
      <w:r w:rsidRPr="006E3232">
        <w:rPr>
          <w:rFonts w:cs="Arial"/>
          <w:color w:val="0000FF"/>
          <w:sz w:val="24"/>
        </w:rPr>
        <w:t>2.A.3.2.</w:t>
      </w:r>
      <w:r w:rsidRPr="006E3232">
        <w:rPr>
          <w:rFonts w:cs="Arial"/>
          <w:color w:val="0000FF"/>
          <w:sz w:val="24"/>
        </w:rPr>
        <w:tab/>
        <w:t>Impurities</w:t>
      </w:r>
    </w:p>
    <w:p w:rsidR="002814C7" w:rsidRPr="00E34DEB" w:rsidRDefault="002814C7" w:rsidP="00A23490">
      <w:pPr>
        <w:tabs>
          <w:tab w:val="left" w:pos="1134"/>
        </w:tabs>
        <w:ind w:left="1134" w:hanging="1134"/>
        <w:rPr>
          <w:sz w:val="24"/>
        </w:rPr>
      </w:pPr>
    </w:p>
    <w:p w:rsidR="002814C7" w:rsidRPr="00811AB0" w:rsidRDefault="000929FE" w:rsidP="00A23490">
      <w:pPr>
        <w:pStyle w:val="Heading3"/>
        <w:tabs>
          <w:tab w:val="clear" w:pos="851"/>
          <w:tab w:val="left" w:pos="1134"/>
        </w:tabs>
        <w:ind w:left="1134" w:hanging="1134"/>
      </w:pPr>
      <w:bookmarkStart w:id="86" w:name="_Toc89430883"/>
      <w:bookmarkStart w:id="87" w:name="_Toc92821000"/>
      <w:bookmarkStart w:id="88" w:name="_Toc92834166"/>
      <w:bookmarkStart w:id="89" w:name="_Toc92837726"/>
      <w:r w:rsidRPr="00811AB0">
        <w:t>2.B.</w:t>
      </w:r>
      <w:r w:rsidRPr="00811AB0">
        <w:tab/>
        <w:t>DESCRIPTION OF THE MANUFACTURING METHOD</w:t>
      </w:r>
      <w:bookmarkEnd w:id="86"/>
      <w:bookmarkEnd w:id="87"/>
      <w:bookmarkEnd w:id="88"/>
      <w:bookmarkEnd w:id="89"/>
    </w:p>
    <w:p w:rsidR="002814C7" w:rsidRPr="008B38CB" w:rsidRDefault="002814C7" w:rsidP="00A23490">
      <w:pPr>
        <w:tabs>
          <w:tab w:val="left" w:pos="1134"/>
        </w:tabs>
        <w:ind w:left="1134" w:hanging="1134"/>
        <w:rPr>
          <w:bCs/>
        </w:rPr>
      </w:pPr>
    </w:p>
    <w:p w:rsidR="002814C7" w:rsidRPr="00811AB0" w:rsidRDefault="000929FE" w:rsidP="00A23490">
      <w:pPr>
        <w:pStyle w:val="Heading3"/>
        <w:tabs>
          <w:tab w:val="clear" w:pos="851"/>
          <w:tab w:val="left" w:pos="1134"/>
        </w:tabs>
        <w:ind w:left="1134" w:hanging="1134"/>
      </w:pPr>
      <w:bookmarkStart w:id="90" w:name="_Toc89430884"/>
      <w:bookmarkStart w:id="91" w:name="_Toc92821001"/>
      <w:bookmarkStart w:id="92" w:name="_Toc92834167"/>
      <w:bookmarkStart w:id="93" w:name="_Toc92837727"/>
      <w:r w:rsidRPr="00811AB0">
        <w:t>2.C.</w:t>
      </w:r>
      <w:r w:rsidRPr="00811AB0">
        <w:tab/>
      </w:r>
      <w:r>
        <w:t xml:space="preserve">PRODUCTION AND CONTROL </w:t>
      </w:r>
      <w:r w:rsidRPr="00811AB0">
        <w:t>OF STARTING MATERIAL</w:t>
      </w:r>
      <w:r>
        <w:t>(</w:t>
      </w:r>
      <w:r w:rsidRPr="00811AB0">
        <w:t>S</w:t>
      </w:r>
      <w:bookmarkEnd w:id="90"/>
      <w:r>
        <w:t>)</w:t>
      </w:r>
      <w:bookmarkEnd w:id="91"/>
      <w:bookmarkEnd w:id="92"/>
      <w:bookmarkEnd w:id="93"/>
    </w:p>
    <w:p w:rsidR="002814C7" w:rsidRPr="0033016A" w:rsidRDefault="002814C7" w:rsidP="00A23490">
      <w:pPr>
        <w:tabs>
          <w:tab w:val="left" w:pos="1134"/>
        </w:tabs>
        <w:ind w:left="1134" w:hanging="1134"/>
        <w:rPr>
          <w:bCs/>
          <w:sz w:val="24"/>
        </w:rPr>
      </w:pPr>
    </w:p>
    <w:p w:rsidR="002814C7" w:rsidRPr="00711929" w:rsidRDefault="000929FE" w:rsidP="00A23490">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t>Active substance(s)</w:t>
      </w:r>
    </w:p>
    <w:p w:rsidR="002814C7" w:rsidRPr="00711929" w:rsidRDefault="000929FE" w:rsidP="00A23490">
      <w:pPr>
        <w:tabs>
          <w:tab w:val="left" w:pos="1134"/>
        </w:tabs>
        <w:ind w:left="1134" w:hanging="1134"/>
        <w:rPr>
          <w:rFonts w:cs="Arial"/>
          <w:sz w:val="24"/>
        </w:rPr>
      </w:pPr>
      <w:r w:rsidRPr="006E3232">
        <w:rPr>
          <w:rFonts w:cs="Arial"/>
          <w:color w:val="0000FF"/>
          <w:sz w:val="24"/>
        </w:rPr>
        <w:t>2.C.1.1.</w:t>
      </w:r>
      <w:r w:rsidRPr="006E3232">
        <w:rPr>
          <w:rFonts w:cs="Arial"/>
          <w:color w:val="0000FF"/>
          <w:sz w:val="24"/>
        </w:rPr>
        <w:tab/>
        <w:t>Active substances listed in pharmacopoeias</w:t>
      </w:r>
    </w:p>
    <w:p w:rsidR="002814C7" w:rsidRPr="00711929" w:rsidRDefault="000929FE" w:rsidP="00A23490">
      <w:pPr>
        <w:tabs>
          <w:tab w:val="left" w:pos="1134"/>
        </w:tabs>
        <w:ind w:left="1134" w:hanging="1134"/>
        <w:rPr>
          <w:rFonts w:cs="Arial"/>
          <w:sz w:val="24"/>
        </w:rPr>
      </w:pPr>
      <w:r w:rsidRPr="006E3232">
        <w:rPr>
          <w:rFonts w:cs="Arial"/>
          <w:color w:val="0000FF"/>
          <w:sz w:val="24"/>
        </w:rPr>
        <w:t>2.C.1.2.</w:t>
      </w:r>
      <w:r w:rsidRPr="006E3232">
        <w:rPr>
          <w:rFonts w:cs="Arial"/>
          <w:color w:val="0000FF"/>
          <w:sz w:val="24"/>
        </w:rPr>
        <w:tab/>
        <w:t>Active substances not listed in a pharmacopeia</w:t>
      </w:r>
    </w:p>
    <w:p w:rsidR="002814C7" w:rsidRPr="00711929" w:rsidRDefault="000929FE" w:rsidP="00A23490">
      <w:pPr>
        <w:tabs>
          <w:tab w:val="left" w:pos="1134"/>
        </w:tabs>
        <w:ind w:left="1134" w:hanging="1134"/>
        <w:rPr>
          <w:rFonts w:cs="Arial"/>
          <w:sz w:val="24"/>
        </w:rPr>
      </w:pPr>
      <w:r w:rsidRPr="006E3232">
        <w:rPr>
          <w:rFonts w:cs="Arial"/>
          <w:color w:val="0000FF"/>
          <w:sz w:val="24"/>
        </w:rPr>
        <w:lastRenderedPageBreak/>
        <w:t>2.C.1.3.</w:t>
      </w:r>
      <w:r w:rsidRPr="006E3232">
        <w:rPr>
          <w:rFonts w:cs="Arial"/>
          <w:color w:val="0000FF"/>
          <w:sz w:val="24"/>
        </w:rPr>
        <w:tab/>
        <w:t>Physicochemical characteristics liable to affect bioavailability</w:t>
      </w:r>
    </w:p>
    <w:p w:rsidR="002814C7" w:rsidRPr="00711929" w:rsidRDefault="000929FE" w:rsidP="00A23490">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t>Excipients</w:t>
      </w:r>
    </w:p>
    <w:p w:rsidR="002814C7" w:rsidRPr="006E3232" w:rsidRDefault="000929FE" w:rsidP="00A23490">
      <w:pPr>
        <w:tabs>
          <w:tab w:val="left" w:pos="1134"/>
        </w:tabs>
        <w:ind w:left="1134" w:hanging="1134"/>
        <w:rPr>
          <w:rFonts w:cs="Arial"/>
          <w:color w:val="0000FF"/>
          <w:sz w:val="24"/>
        </w:rPr>
      </w:pPr>
      <w:r w:rsidRPr="006E3232">
        <w:rPr>
          <w:rFonts w:cs="Arial"/>
          <w:color w:val="0000FF"/>
          <w:sz w:val="24"/>
        </w:rPr>
        <w:t>2.C.3.</w:t>
      </w:r>
      <w:r w:rsidRPr="006E3232">
        <w:rPr>
          <w:rFonts w:cs="Arial"/>
          <w:color w:val="0000FF"/>
          <w:sz w:val="24"/>
        </w:rPr>
        <w:tab/>
        <w:t>Packaging (container-closure systems)</w:t>
      </w:r>
    </w:p>
    <w:p w:rsidR="002814C7" w:rsidRPr="00711929" w:rsidRDefault="000929FE" w:rsidP="00A23490">
      <w:pPr>
        <w:tabs>
          <w:tab w:val="left" w:pos="1134"/>
        </w:tabs>
        <w:ind w:left="1134" w:hanging="1134"/>
        <w:rPr>
          <w:rFonts w:cs="Arial"/>
          <w:sz w:val="24"/>
        </w:rPr>
      </w:pPr>
      <w:r w:rsidRPr="006E3232">
        <w:rPr>
          <w:rFonts w:cs="Arial"/>
          <w:color w:val="0000FF"/>
          <w:sz w:val="24"/>
        </w:rPr>
        <w:t>2.C.3.1.</w:t>
      </w:r>
      <w:r w:rsidRPr="006E3232">
        <w:rPr>
          <w:rFonts w:cs="Arial"/>
          <w:color w:val="0000FF"/>
          <w:sz w:val="24"/>
        </w:rPr>
        <w:tab/>
        <w:t>Active substance</w:t>
      </w:r>
    </w:p>
    <w:p w:rsidR="002814C7" w:rsidRPr="00711929" w:rsidRDefault="000929FE" w:rsidP="00A23490">
      <w:pPr>
        <w:tabs>
          <w:tab w:val="left" w:pos="1134"/>
        </w:tabs>
        <w:ind w:left="1134" w:hanging="1134"/>
        <w:rPr>
          <w:rFonts w:cs="Arial"/>
          <w:sz w:val="24"/>
        </w:rPr>
      </w:pPr>
      <w:r w:rsidRPr="006E3232">
        <w:rPr>
          <w:rFonts w:cs="Arial"/>
          <w:color w:val="0000FF"/>
          <w:sz w:val="24"/>
        </w:rPr>
        <w:t>2.C.3.2.</w:t>
      </w:r>
      <w:r w:rsidRPr="006E3232">
        <w:rPr>
          <w:rFonts w:cs="Arial"/>
          <w:color w:val="0000FF"/>
          <w:sz w:val="24"/>
        </w:rPr>
        <w:tab/>
        <w:t>Finished product</w:t>
      </w:r>
    </w:p>
    <w:p w:rsidR="002814C7" w:rsidRPr="00711929" w:rsidRDefault="000929FE" w:rsidP="00A23490">
      <w:pPr>
        <w:tabs>
          <w:tab w:val="left" w:pos="1134"/>
        </w:tabs>
        <w:ind w:left="1134" w:hanging="1134"/>
        <w:rPr>
          <w:rFonts w:cs="Arial"/>
          <w:sz w:val="24"/>
        </w:rPr>
      </w:pPr>
      <w:r w:rsidRPr="006E3232">
        <w:rPr>
          <w:rFonts w:cs="Arial"/>
          <w:color w:val="0000FF"/>
          <w:sz w:val="24"/>
        </w:rPr>
        <w:t>2.C.4.</w:t>
      </w:r>
      <w:r w:rsidRPr="006E3232">
        <w:rPr>
          <w:rFonts w:cs="Arial"/>
          <w:color w:val="0000FF"/>
          <w:sz w:val="24"/>
        </w:rPr>
        <w:tab/>
        <w:t>Substances of biological origin</w:t>
      </w:r>
    </w:p>
    <w:p w:rsidR="002814C7" w:rsidRDefault="002814C7" w:rsidP="00A23490">
      <w:pPr>
        <w:tabs>
          <w:tab w:val="left" w:pos="1134"/>
        </w:tabs>
        <w:ind w:left="1134" w:hanging="1134"/>
        <w:rPr>
          <w:bCs/>
          <w:sz w:val="24"/>
        </w:rPr>
      </w:pPr>
    </w:p>
    <w:p w:rsidR="002814C7" w:rsidRPr="00F512D9" w:rsidRDefault="000929FE" w:rsidP="00A23490">
      <w:pPr>
        <w:tabs>
          <w:tab w:val="left" w:pos="1134"/>
        </w:tabs>
        <w:ind w:left="1134" w:hanging="1134"/>
        <w:rPr>
          <w:i/>
          <w:sz w:val="24"/>
        </w:rPr>
      </w:pPr>
      <w:r w:rsidRPr="00F512D9">
        <w:rPr>
          <w:i/>
          <w:sz w:val="24"/>
          <w:highlight w:val="lightGray"/>
        </w:rPr>
        <w:t>[for biologicals other than immunologicals:]</w:t>
      </w:r>
    </w:p>
    <w:p w:rsidR="002814C7" w:rsidRPr="00711929" w:rsidRDefault="000929FE" w:rsidP="00A23490">
      <w:pPr>
        <w:tabs>
          <w:tab w:val="left" w:pos="1134"/>
        </w:tabs>
        <w:ind w:left="1134" w:hanging="1134"/>
        <w:rPr>
          <w:rFonts w:cs="Arial"/>
          <w:sz w:val="24"/>
        </w:rPr>
      </w:pPr>
      <w:r w:rsidRPr="006E3232">
        <w:rPr>
          <w:rFonts w:cs="Arial"/>
          <w:color w:val="0000FF"/>
          <w:sz w:val="24"/>
        </w:rPr>
        <w:t>2.C.1.</w:t>
      </w:r>
      <w:r w:rsidRPr="006E3232">
        <w:rPr>
          <w:rFonts w:cs="Arial"/>
          <w:color w:val="0000FF"/>
          <w:sz w:val="24"/>
        </w:rPr>
        <w:tab/>
        <w:t>Starting materials listed in pharmacopoeias</w:t>
      </w:r>
    </w:p>
    <w:p w:rsidR="002814C7" w:rsidRPr="00711929" w:rsidRDefault="000929FE" w:rsidP="00A23490">
      <w:pPr>
        <w:tabs>
          <w:tab w:val="left" w:pos="1134"/>
        </w:tabs>
        <w:ind w:left="1134" w:hanging="1134"/>
        <w:rPr>
          <w:rFonts w:cs="Arial"/>
          <w:sz w:val="24"/>
        </w:rPr>
      </w:pPr>
      <w:r w:rsidRPr="006E3232">
        <w:rPr>
          <w:rFonts w:cs="Arial"/>
          <w:color w:val="0000FF"/>
          <w:sz w:val="24"/>
        </w:rPr>
        <w:t>2.C.2.</w:t>
      </w:r>
      <w:r w:rsidRPr="006E3232">
        <w:rPr>
          <w:rFonts w:cs="Arial"/>
          <w:color w:val="0000FF"/>
          <w:sz w:val="24"/>
        </w:rPr>
        <w:tab/>
        <w:t>Starting materials not listed in a pharmacopeia</w:t>
      </w:r>
    </w:p>
    <w:p w:rsidR="002814C7" w:rsidRPr="00711929" w:rsidRDefault="000929FE" w:rsidP="00A23490">
      <w:pPr>
        <w:tabs>
          <w:tab w:val="left" w:pos="1134"/>
        </w:tabs>
        <w:ind w:left="1134" w:hanging="1134"/>
        <w:rPr>
          <w:rFonts w:cs="Arial"/>
          <w:sz w:val="24"/>
        </w:rPr>
      </w:pPr>
      <w:r w:rsidRPr="006E3232">
        <w:rPr>
          <w:rFonts w:cs="Arial"/>
          <w:color w:val="0000FF"/>
          <w:sz w:val="24"/>
        </w:rPr>
        <w:t>2.C,2.1.</w:t>
      </w:r>
      <w:r w:rsidRPr="006E3232">
        <w:rPr>
          <w:rFonts w:cs="Arial"/>
          <w:color w:val="0000FF"/>
          <w:sz w:val="24"/>
        </w:rPr>
        <w:tab/>
        <w:t>Starting materials of biological origin</w:t>
      </w:r>
    </w:p>
    <w:p w:rsidR="002814C7" w:rsidRPr="00711929" w:rsidRDefault="000929FE" w:rsidP="00A23490">
      <w:pPr>
        <w:tabs>
          <w:tab w:val="left" w:pos="1134"/>
        </w:tabs>
        <w:ind w:left="1134" w:hanging="1134"/>
        <w:rPr>
          <w:rFonts w:cs="Arial"/>
          <w:sz w:val="24"/>
        </w:rPr>
      </w:pPr>
      <w:r w:rsidRPr="006E3232">
        <w:rPr>
          <w:rFonts w:cs="Arial"/>
          <w:color w:val="0000FF"/>
          <w:sz w:val="24"/>
        </w:rPr>
        <w:t>2.C.2.2.</w:t>
      </w:r>
      <w:r w:rsidRPr="006E3232">
        <w:rPr>
          <w:rFonts w:cs="Arial"/>
          <w:color w:val="0000FF"/>
          <w:sz w:val="24"/>
        </w:rPr>
        <w:tab/>
        <w:t>Starting materials of non-biological origin</w:t>
      </w:r>
    </w:p>
    <w:p w:rsidR="002814C7" w:rsidRPr="0033016A" w:rsidRDefault="002814C7" w:rsidP="00A23490">
      <w:pPr>
        <w:tabs>
          <w:tab w:val="left" w:pos="1134"/>
        </w:tabs>
        <w:ind w:left="1134" w:hanging="1134"/>
        <w:rPr>
          <w:bCs/>
          <w:sz w:val="24"/>
        </w:rPr>
      </w:pPr>
    </w:p>
    <w:p w:rsidR="002814C7" w:rsidRPr="00EF3F7D" w:rsidRDefault="000929FE" w:rsidP="00A23490">
      <w:pPr>
        <w:pStyle w:val="Heading3"/>
        <w:tabs>
          <w:tab w:val="clear" w:pos="851"/>
          <w:tab w:val="left" w:pos="1134"/>
        </w:tabs>
        <w:ind w:left="1134" w:hanging="1134"/>
      </w:pPr>
      <w:bookmarkStart w:id="94" w:name="_Toc89430885"/>
      <w:bookmarkStart w:id="95" w:name="_Toc92821002"/>
      <w:bookmarkStart w:id="96" w:name="_Toc92834168"/>
      <w:bookmarkStart w:id="97" w:name="_Toc92837728"/>
      <w:r w:rsidRPr="00EF3F7D">
        <w:t>2.D.</w:t>
      </w:r>
      <w:r w:rsidRPr="00EF3F7D">
        <w:tab/>
        <w:t xml:space="preserve">&lt;CONTROL </w:t>
      </w:r>
      <w:r w:rsidRPr="00227814">
        <w:t xml:space="preserve">TESTS </w:t>
      </w:r>
      <w:r w:rsidRPr="007A25FA">
        <w:t>CARRIED</w:t>
      </w:r>
      <w:r w:rsidRPr="00EF3F7D">
        <w:t xml:space="preserve"> OUT ON ISOLATED INTERMEDIATES DURING THE MANUFACTURING PROCESS&gt; </w:t>
      </w:r>
      <w:r w:rsidRPr="00D337B5">
        <w:t>&lt;</w:t>
      </w:r>
      <w:r w:rsidRPr="00EF3F7D">
        <w:t xml:space="preserve">CONTROL </w:t>
      </w:r>
      <w:r w:rsidRPr="00227814">
        <w:t xml:space="preserve">TESTS </w:t>
      </w:r>
      <w:r w:rsidRPr="00EF3F7D">
        <w:t>DURING THE MANUFACTURING</w:t>
      </w:r>
      <w:r w:rsidRPr="005B7CEA">
        <w:t xml:space="preserve"> </w:t>
      </w:r>
      <w:r w:rsidRPr="00EF3F7D">
        <w:t xml:space="preserve">PROCESS </w:t>
      </w:r>
      <w:bookmarkEnd w:id="94"/>
      <w:r w:rsidRPr="007216EA">
        <w:rPr>
          <w:rFonts w:cs="Times New Roman"/>
          <w:b w:val="0"/>
          <w:bCs w:val="0"/>
          <w:i/>
          <w:caps w:val="0"/>
          <w:color w:val="auto"/>
          <w:sz w:val="24"/>
          <w:szCs w:val="24"/>
          <w:highlight w:val="lightGray"/>
        </w:rPr>
        <w:t>[for biologicals other than immunologicals]</w:t>
      </w:r>
      <w:r w:rsidRPr="00EF3F7D">
        <w:t>&gt;</w:t>
      </w:r>
      <w:bookmarkEnd w:id="95"/>
      <w:bookmarkEnd w:id="96"/>
      <w:bookmarkEnd w:id="97"/>
    </w:p>
    <w:p w:rsidR="002814C7" w:rsidRPr="008B38CB" w:rsidRDefault="002814C7" w:rsidP="00A23490">
      <w:pPr>
        <w:tabs>
          <w:tab w:val="left" w:pos="1134"/>
        </w:tabs>
        <w:ind w:left="1134" w:hanging="1134"/>
        <w:rPr>
          <w:bCs/>
        </w:rPr>
      </w:pPr>
    </w:p>
    <w:p w:rsidR="002814C7" w:rsidRPr="008B38CB" w:rsidRDefault="000929FE" w:rsidP="00A23490">
      <w:pPr>
        <w:pStyle w:val="Heading3"/>
        <w:tabs>
          <w:tab w:val="clear" w:pos="851"/>
          <w:tab w:val="left" w:pos="1134"/>
        </w:tabs>
        <w:ind w:left="1134" w:hanging="1134"/>
      </w:pPr>
      <w:bookmarkStart w:id="98" w:name="_Toc89430886"/>
      <w:bookmarkStart w:id="99" w:name="_Toc92821003"/>
      <w:bookmarkStart w:id="100" w:name="_Toc92834169"/>
      <w:bookmarkStart w:id="101" w:name="_Toc92837729"/>
      <w:r>
        <w:t>2</w:t>
      </w:r>
      <w:r w:rsidRPr="008B38CB">
        <w:t>.E.</w:t>
      </w:r>
      <w:r w:rsidRPr="008B38CB">
        <w:tab/>
      </w:r>
      <w:r>
        <w:t xml:space="preserve">CONTROL TESTS </w:t>
      </w:r>
      <w:r w:rsidRPr="00C46313">
        <w:t>ON THE FINISHED PRODUCT</w:t>
      </w:r>
      <w:bookmarkEnd w:id="98"/>
      <w:bookmarkEnd w:id="99"/>
      <w:bookmarkEnd w:id="100"/>
      <w:bookmarkEnd w:id="101"/>
    </w:p>
    <w:p w:rsidR="002814C7" w:rsidRPr="00A5451D" w:rsidRDefault="002814C7" w:rsidP="00A23490">
      <w:pPr>
        <w:tabs>
          <w:tab w:val="left" w:pos="1134"/>
        </w:tabs>
        <w:ind w:left="1134" w:hanging="1134"/>
        <w:rPr>
          <w:bCs/>
          <w:sz w:val="24"/>
        </w:rPr>
      </w:pPr>
    </w:p>
    <w:p w:rsidR="002814C7" w:rsidRPr="00711929" w:rsidRDefault="000929FE" w:rsidP="00A23490">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General tests on the finished product</w:t>
      </w:r>
    </w:p>
    <w:p w:rsidR="002814C7" w:rsidRPr="00711929" w:rsidRDefault="000929FE" w:rsidP="00A23490">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Identification and assay of active substance(s)</w:t>
      </w:r>
    </w:p>
    <w:p w:rsidR="002814C7" w:rsidRPr="00711929" w:rsidRDefault="000929FE" w:rsidP="00A23490">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t>Identification and assay of excipient components</w:t>
      </w:r>
    </w:p>
    <w:p w:rsidR="002814C7" w:rsidRPr="00711929" w:rsidRDefault="000929FE" w:rsidP="00A23490">
      <w:pPr>
        <w:tabs>
          <w:tab w:val="left" w:pos="1134"/>
        </w:tabs>
        <w:ind w:left="1134" w:hanging="1134"/>
        <w:rPr>
          <w:rFonts w:cs="Arial"/>
          <w:sz w:val="24"/>
        </w:rPr>
      </w:pPr>
      <w:r w:rsidRPr="006E3232">
        <w:rPr>
          <w:rFonts w:cs="Arial"/>
          <w:color w:val="0000FF"/>
          <w:sz w:val="24"/>
        </w:rPr>
        <w:t>2.E.4.</w:t>
      </w:r>
      <w:r w:rsidRPr="006E3232">
        <w:rPr>
          <w:rFonts w:cs="Arial"/>
          <w:color w:val="0000FF"/>
          <w:sz w:val="24"/>
        </w:rPr>
        <w:tab/>
        <w:t>Microbiological controls</w:t>
      </w:r>
    </w:p>
    <w:p w:rsidR="002814C7" w:rsidRPr="00711929" w:rsidRDefault="000929FE" w:rsidP="00A23490">
      <w:pPr>
        <w:tabs>
          <w:tab w:val="left" w:pos="1134"/>
        </w:tabs>
        <w:ind w:left="1134" w:hanging="1134"/>
        <w:rPr>
          <w:rFonts w:cs="Arial"/>
          <w:sz w:val="24"/>
        </w:rPr>
      </w:pPr>
      <w:r w:rsidRPr="006E3232">
        <w:rPr>
          <w:rFonts w:cs="Arial"/>
          <w:color w:val="0000FF"/>
          <w:sz w:val="24"/>
        </w:rPr>
        <w:t>2.E.5.</w:t>
      </w:r>
      <w:r w:rsidRPr="006E3232">
        <w:rPr>
          <w:rFonts w:cs="Arial"/>
          <w:color w:val="0000FF"/>
          <w:sz w:val="24"/>
        </w:rPr>
        <w:tab/>
        <w:t>Batch-to-batch consistency</w:t>
      </w:r>
    </w:p>
    <w:p w:rsidR="002814C7" w:rsidRPr="00711929" w:rsidRDefault="000929FE" w:rsidP="00A23490">
      <w:pPr>
        <w:tabs>
          <w:tab w:val="left" w:pos="1134"/>
        </w:tabs>
        <w:ind w:left="1134" w:hanging="1134"/>
        <w:rPr>
          <w:rFonts w:cs="Arial"/>
          <w:sz w:val="24"/>
        </w:rPr>
      </w:pPr>
      <w:r w:rsidRPr="006E3232">
        <w:rPr>
          <w:rFonts w:cs="Arial"/>
          <w:color w:val="0000FF"/>
          <w:sz w:val="24"/>
        </w:rPr>
        <w:t>2.E.6.</w:t>
      </w:r>
      <w:r w:rsidRPr="006E3232">
        <w:rPr>
          <w:rFonts w:cs="Arial"/>
          <w:color w:val="0000FF"/>
          <w:sz w:val="24"/>
        </w:rPr>
        <w:tab/>
        <w:t>Other controls</w:t>
      </w:r>
    </w:p>
    <w:p w:rsidR="002814C7" w:rsidRDefault="002814C7" w:rsidP="00A23490">
      <w:pPr>
        <w:tabs>
          <w:tab w:val="left" w:pos="1134"/>
        </w:tabs>
        <w:ind w:left="1134" w:hanging="1134"/>
        <w:rPr>
          <w:i/>
          <w:sz w:val="24"/>
          <w:highlight w:val="lightGray"/>
        </w:rPr>
      </w:pPr>
    </w:p>
    <w:p w:rsidR="002814C7" w:rsidRPr="00F512D9" w:rsidRDefault="000929FE" w:rsidP="00A23490">
      <w:pPr>
        <w:tabs>
          <w:tab w:val="left" w:pos="1134"/>
        </w:tabs>
        <w:ind w:left="1134" w:hanging="1134"/>
        <w:rPr>
          <w:i/>
          <w:sz w:val="24"/>
        </w:rPr>
      </w:pPr>
      <w:r w:rsidRPr="00F512D9">
        <w:rPr>
          <w:i/>
          <w:sz w:val="24"/>
          <w:highlight w:val="lightGray"/>
        </w:rPr>
        <w:t>for biologicals other than immunologicals:]</w:t>
      </w:r>
    </w:p>
    <w:p w:rsidR="002814C7" w:rsidRPr="00711929" w:rsidRDefault="000929FE" w:rsidP="00A23490">
      <w:pPr>
        <w:tabs>
          <w:tab w:val="left" w:pos="1134"/>
        </w:tabs>
        <w:ind w:left="1134" w:hanging="1134"/>
        <w:rPr>
          <w:rFonts w:cs="Arial"/>
          <w:sz w:val="24"/>
        </w:rPr>
      </w:pPr>
      <w:r w:rsidRPr="006E3232">
        <w:rPr>
          <w:rFonts w:cs="Arial"/>
          <w:color w:val="0000FF"/>
          <w:sz w:val="24"/>
        </w:rPr>
        <w:t>2.E.1.</w:t>
      </w:r>
      <w:r w:rsidRPr="006E3232">
        <w:rPr>
          <w:rFonts w:cs="Arial"/>
          <w:color w:val="0000FF"/>
          <w:sz w:val="24"/>
        </w:rPr>
        <w:tab/>
        <w:t>Finish product specification</w:t>
      </w:r>
    </w:p>
    <w:p w:rsidR="002814C7" w:rsidRPr="00711929" w:rsidRDefault="000929FE" w:rsidP="00A23490">
      <w:pPr>
        <w:tabs>
          <w:tab w:val="left" w:pos="1134"/>
        </w:tabs>
        <w:ind w:left="1134" w:hanging="1134"/>
        <w:rPr>
          <w:rFonts w:cs="Arial"/>
          <w:sz w:val="24"/>
        </w:rPr>
      </w:pPr>
      <w:r w:rsidRPr="006E3232">
        <w:rPr>
          <w:rFonts w:cs="Arial"/>
          <w:color w:val="0000FF"/>
          <w:sz w:val="24"/>
        </w:rPr>
        <w:t>2.E.2.</w:t>
      </w:r>
      <w:r w:rsidRPr="006E3232">
        <w:rPr>
          <w:rFonts w:cs="Arial"/>
          <w:color w:val="0000FF"/>
          <w:sz w:val="24"/>
        </w:rPr>
        <w:tab/>
        <w:t>Method descriptions and validation of release tests</w:t>
      </w:r>
    </w:p>
    <w:p w:rsidR="002814C7" w:rsidRPr="00711929" w:rsidRDefault="000929FE" w:rsidP="00A23490">
      <w:pPr>
        <w:tabs>
          <w:tab w:val="left" w:pos="1134"/>
        </w:tabs>
        <w:ind w:left="1134" w:hanging="1134"/>
        <w:rPr>
          <w:rFonts w:cs="Arial"/>
          <w:sz w:val="24"/>
        </w:rPr>
      </w:pPr>
      <w:r w:rsidRPr="006E3232">
        <w:rPr>
          <w:rFonts w:cs="Arial"/>
          <w:color w:val="0000FF"/>
          <w:sz w:val="24"/>
        </w:rPr>
        <w:t>2.E.3.</w:t>
      </w:r>
      <w:r w:rsidRPr="006E3232">
        <w:rPr>
          <w:rFonts w:cs="Arial"/>
          <w:color w:val="0000FF"/>
          <w:sz w:val="24"/>
        </w:rPr>
        <w:tab/>
        <w:t>Reference standards or materials</w:t>
      </w:r>
    </w:p>
    <w:p w:rsidR="002814C7" w:rsidRPr="00A5451D" w:rsidRDefault="002814C7" w:rsidP="00A23490">
      <w:pPr>
        <w:tabs>
          <w:tab w:val="left" w:pos="1134"/>
        </w:tabs>
        <w:ind w:left="1134" w:hanging="1134"/>
        <w:rPr>
          <w:bCs/>
          <w:sz w:val="24"/>
        </w:rPr>
      </w:pPr>
    </w:p>
    <w:p w:rsidR="002814C7" w:rsidRDefault="000929FE" w:rsidP="00A23490">
      <w:pPr>
        <w:pStyle w:val="Heading3"/>
        <w:tabs>
          <w:tab w:val="clear" w:pos="851"/>
          <w:tab w:val="left" w:pos="1134"/>
        </w:tabs>
        <w:ind w:left="1134" w:hanging="1134"/>
      </w:pPr>
      <w:bookmarkStart w:id="102" w:name="_Toc89430887"/>
      <w:bookmarkStart w:id="103" w:name="_Toc92821004"/>
      <w:bookmarkStart w:id="104" w:name="_Toc92834170"/>
      <w:bookmarkStart w:id="105" w:name="_Toc92837730"/>
      <w:r>
        <w:t>2</w:t>
      </w:r>
      <w:r w:rsidRPr="008B38CB">
        <w:t>.F.</w:t>
      </w:r>
      <w:r w:rsidRPr="008B38CB">
        <w:tab/>
      </w:r>
      <w:r>
        <w:t>&lt;</w:t>
      </w:r>
      <w:r w:rsidRPr="00C46313">
        <w:t>STABILITY TEST</w:t>
      </w:r>
      <w:r>
        <w:t>S</w:t>
      </w:r>
      <w:bookmarkEnd w:id="102"/>
      <w:r>
        <w:t xml:space="preserve">&gt; &lt;BATCH-TO-BATCH CONSISTENCY </w:t>
      </w:r>
      <w:r w:rsidRPr="007216EA">
        <w:rPr>
          <w:rFonts w:cs="Times New Roman"/>
          <w:b w:val="0"/>
          <w:bCs w:val="0"/>
          <w:i/>
          <w:caps w:val="0"/>
          <w:color w:val="auto"/>
          <w:sz w:val="24"/>
          <w:szCs w:val="24"/>
          <w:highlight w:val="lightGray"/>
        </w:rPr>
        <w:t>[for biologicals other than immunologicals]</w:t>
      </w:r>
      <w:r>
        <w:t>&gt;</w:t>
      </w:r>
      <w:bookmarkEnd w:id="103"/>
      <w:bookmarkEnd w:id="104"/>
      <w:bookmarkEnd w:id="105"/>
    </w:p>
    <w:p w:rsidR="002814C7" w:rsidRPr="00DE7593" w:rsidRDefault="002814C7" w:rsidP="00A23490">
      <w:pPr>
        <w:tabs>
          <w:tab w:val="left" w:pos="1134"/>
        </w:tabs>
        <w:ind w:left="1134" w:hanging="1134"/>
      </w:pPr>
    </w:p>
    <w:p w:rsidR="002814C7" w:rsidRPr="00711929" w:rsidRDefault="000929FE" w:rsidP="00A23490">
      <w:pPr>
        <w:tabs>
          <w:tab w:val="left" w:pos="1134"/>
        </w:tabs>
        <w:ind w:left="1134" w:hanging="1134"/>
        <w:rPr>
          <w:rFonts w:cs="Arial"/>
          <w:sz w:val="24"/>
        </w:rPr>
      </w:pPr>
      <w:r w:rsidRPr="006E3232">
        <w:rPr>
          <w:rFonts w:cs="Arial"/>
          <w:color w:val="0000FF"/>
          <w:sz w:val="24"/>
        </w:rPr>
        <w:t>2.F.1.</w:t>
      </w:r>
      <w:r w:rsidRPr="006E3232">
        <w:rPr>
          <w:rFonts w:cs="Arial"/>
          <w:color w:val="0000FF"/>
          <w:sz w:val="24"/>
        </w:rPr>
        <w:tab/>
        <w:t>Active substance(s)</w:t>
      </w:r>
    </w:p>
    <w:p w:rsidR="002814C7" w:rsidRPr="00711929" w:rsidRDefault="000929FE" w:rsidP="00A23490">
      <w:pPr>
        <w:tabs>
          <w:tab w:val="left" w:pos="1134"/>
        </w:tabs>
        <w:ind w:left="1134" w:hanging="1134"/>
        <w:rPr>
          <w:rFonts w:cs="Arial"/>
          <w:sz w:val="24"/>
        </w:rPr>
      </w:pPr>
      <w:r w:rsidRPr="007D1E0D">
        <w:rPr>
          <w:sz w:val="24"/>
        </w:rPr>
        <w:t>2</w:t>
      </w:r>
      <w:r w:rsidRPr="006E3232">
        <w:rPr>
          <w:rFonts w:cs="Arial"/>
          <w:color w:val="0000FF"/>
          <w:sz w:val="24"/>
        </w:rPr>
        <w:t>.F.2.</w:t>
      </w:r>
      <w:r w:rsidRPr="006E3232">
        <w:rPr>
          <w:rFonts w:cs="Arial"/>
          <w:color w:val="0000FF"/>
          <w:sz w:val="24"/>
        </w:rPr>
        <w:tab/>
        <w:t>Finished product</w:t>
      </w:r>
    </w:p>
    <w:p w:rsidR="002814C7" w:rsidRPr="008B38CB" w:rsidRDefault="002814C7" w:rsidP="00A23490">
      <w:pPr>
        <w:tabs>
          <w:tab w:val="left" w:pos="1134"/>
        </w:tabs>
        <w:ind w:left="1134" w:hanging="1134"/>
        <w:rPr>
          <w:bCs/>
        </w:rPr>
      </w:pPr>
    </w:p>
    <w:p w:rsidR="002814C7" w:rsidRDefault="000929FE" w:rsidP="00A23490">
      <w:pPr>
        <w:pStyle w:val="Heading3"/>
        <w:tabs>
          <w:tab w:val="clear" w:pos="851"/>
          <w:tab w:val="left" w:pos="1134"/>
        </w:tabs>
        <w:ind w:left="1134" w:hanging="1134"/>
      </w:pPr>
      <w:bookmarkStart w:id="106" w:name="_Toc89430888"/>
      <w:bookmarkStart w:id="107" w:name="_Toc92821005"/>
      <w:bookmarkStart w:id="108" w:name="_Toc92834171"/>
      <w:bookmarkStart w:id="109" w:name="_Toc92837731"/>
      <w:r>
        <w:t>2</w:t>
      </w:r>
      <w:r w:rsidRPr="008B38CB">
        <w:t>.</w:t>
      </w:r>
      <w:r>
        <w:t>G</w:t>
      </w:r>
      <w:r w:rsidRPr="008B38CB">
        <w:t>.</w:t>
      </w:r>
      <w:r w:rsidRPr="008B38CB">
        <w:tab/>
      </w:r>
      <w:r w:rsidRPr="00142835">
        <w:t>&lt;OTHER INFORMATION</w:t>
      </w:r>
      <w:bookmarkEnd w:id="106"/>
      <w:r w:rsidRPr="00142835">
        <w:t>&gt; &lt;</w:t>
      </w:r>
      <w:r w:rsidRPr="00C46313">
        <w:t>STABILITY TEST</w:t>
      </w:r>
      <w:r>
        <w:t xml:space="preserve">S </w:t>
      </w:r>
      <w:r w:rsidRPr="007216EA">
        <w:rPr>
          <w:rFonts w:cs="Times New Roman"/>
          <w:b w:val="0"/>
          <w:bCs w:val="0"/>
          <w:i/>
          <w:caps w:val="0"/>
          <w:color w:val="auto"/>
          <w:sz w:val="24"/>
          <w:szCs w:val="24"/>
          <w:highlight w:val="lightGray"/>
        </w:rPr>
        <w:t>[for biologicals other than immunologicals]</w:t>
      </w:r>
      <w:r>
        <w:t>&gt;</w:t>
      </w:r>
      <w:bookmarkEnd w:id="107"/>
      <w:bookmarkEnd w:id="108"/>
      <w:bookmarkEnd w:id="109"/>
    </w:p>
    <w:p w:rsidR="002814C7" w:rsidRDefault="000929FE" w:rsidP="00A23490">
      <w:pPr>
        <w:pStyle w:val="Heading3"/>
        <w:tabs>
          <w:tab w:val="clear" w:pos="851"/>
          <w:tab w:val="left" w:pos="1134"/>
        </w:tabs>
        <w:ind w:left="1134" w:hanging="1134"/>
      </w:pPr>
      <w:bookmarkStart w:id="110" w:name="_Toc92821006"/>
      <w:bookmarkStart w:id="111" w:name="_Toc92834172"/>
      <w:bookmarkStart w:id="112" w:name="_Toc92837732"/>
      <w:r>
        <w:t>&lt;2.H.</w:t>
      </w:r>
      <w:r>
        <w:tab/>
        <w:t xml:space="preserve">OTHER INFORMATION </w:t>
      </w:r>
      <w:r w:rsidRPr="007216EA">
        <w:rPr>
          <w:rFonts w:cs="Times New Roman"/>
          <w:b w:val="0"/>
          <w:bCs w:val="0"/>
          <w:i/>
          <w:caps w:val="0"/>
          <w:color w:val="auto"/>
          <w:sz w:val="24"/>
          <w:szCs w:val="24"/>
          <w:highlight w:val="lightGray"/>
        </w:rPr>
        <w:t>[for biologicals other than immunologicals]</w:t>
      </w:r>
      <w:r>
        <w:t>&gt;</w:t>
      </w:r>
      <w:bookmarkEnd w:id="110"/>
      <w:bookmarkEnd w:id="111"/>
      <w:bookmarkEnd w:id="112"/>
    </w:p>
    <w:p w:rsidR="002814C7" w:rsidRPr="00591738" w:rsidRDefault="002814C7" w:rsidP="00A23490">
      <w:pPr>
        <w:tabs>
          <w:tab w:val="left" w:pos="1134"/>
        </w:tabs>
        <w:ind w:left="1134" w:hanging="1134"/>
      </w:pPr>
    </w:p>
    <w:p w:rsidR="002814C7" w:rsidRDefault="002814C7" w:rsidP="00A23490">
      <w:pPr>
        <w:tabs>
          <w:tab w:val="left" w:pos="1134"/>
        </w:tabs>
        <w:ind w:left="1134" w:hanging="1134"/>
        <w:jc w:val="left"/>
        <w:rPr>
          <w:bCs/>
        </w:rPr>
      </w:pPr>
    </w:p>
    <w:p w:rsidR="002814C7" w:rsidRDefault="000929FE" w:rsidP="00A23490">
      <w:pPr>
        <w:tabs>
          <w:tab w:val="left" w:pos="1134"/>
        </w:tabs>
        <w:ind w:left="1134" w:hanging="1134"/>
        <w:rPr>
          <w:rFonts w:cs="Arial"/>
          <w:i/>
          <w:iCs/>
        </w:rPr>
      </w:pPr>
      <w:r w:rsidRPr="5325F48A">
        <w:rPr>
          <w:rFonts w:cs="Arial"/>
          <w:i/>
          <w:iCs/>
          <w:highlight w:val="lightGray"/>
        </w:rPr>
        <w:lastRenderedPageBreak/>
        <w:t>[For Part 2 use Annex II-format of Regulation (EU) 2019/6 or CTD-format Module 3 (according to Annex I of Directive 2001/83/EC) and delete other part of</w:t>
      </w:r>
      <w:r>
        <w:rPr>
          <w:rFonts w:cs="Arial"/>
          <w:i/>
          <w:iCs/>
          <w:highlight w:val="lightGray"/>
        </w:rPr>
        <w:t xml:space="preserve"> the template as appropriate.]</w:t>
      </w:r>
    </w:p>
    <w:p w:rsidR="002814C7" w:rsidRPr="000C483D" w:rsidRDefault="002814C7" w:rsidP="00A23490">
      <w:pPr>
        <w:tabs>
          <w:tab w:val="left" w:pos="1134"/>
        </w:tabs>
        <w:ind w:left="1134" w:hanging="1134"/>
      </w:pPr>
    </w:p>
    <w:p w:rsidR="002814C7" w:rsidRPr="00811AB0" w:rsidRDefault="000929FE" w:rsidP="00A23490">
      <w:pPr>
        <w:tabs>
          <w:tab w:val="left" w:pos="1134"/>
        </w:tabs>
        <w:ind w:left="1134" w:hanging="1134"/>
        <w:rPr>
          <w:sz w:val="28"/>
          <w:szCs w:val="28"/>
          <w:lang w:val="en-US"/>
        </w:rPr>
      </w:pPr>
      <w:r w:rsidRPr="5325F48A">
        <w:rPr>
          <w:sz w:val="28"/>
          <w:szCs w:val="28"/>
          <w:highlight w:val="lightGray"/>
          <w:lang w:val="en-US"/>
        </w:rPr>
        <w:t>[</w:t>
      </w:r>
      <w:r w:rsidRPr="5325F48A">
        <w:rPr>
          <w:b/>
          <w:bCs/>
          <w:color w:val="FF0000"/>
          <w:sz w:val="28"/>
          <w:szCs w:val="28"/>
          <w:highlight w:val="lightGray"/>
          <w:lang w:val="en-US"/>
        </w:rPr>
        <w:t>CTD Module 3 SECTION (= Annex I to Directive 2001/83/EC</w:t>
      </w:r>
      <w:r w:rsidRPr="5325F48A">
        <w:rPr>
          <w:sz w:val="28"/>
          <w:szCs w:val="28"/>
          <w:highlight w:val="lightGray"/>
          <w:lang w:val="en-US"/>
        </w:rPr>
        <w:t>]</w:t>
      </w:r>
    </w:p>
    <w:p w:rsidR="002814C7" w:rsidRPr="00D97146" w:rsidRDefault="002814C7" w:rsidP="00A23490">
      <w:pPr>
        <w:tabs>
          <w:tab w:val="left" w:pos="1134"/>
        </w:tabs>
        <w:ind w:left="1134" w:hanging="1134"/>
        <w:rPr>
          <w:lang w:val="en-US"/>
        </w:rPr>
      </w:pPr>
    </w:p>
    <w:p w:rsidR="002814C7" w:rsidRPr="00811AB0" w:rsidRDefault="000929FE" w:rsidP="00A23490">
      <w:pPr>
        <w:tabs>
          <w:tab w:val="left" w:pos="1134"/>
        </w:tabs>
        <w:ind w:left="1134" w:hanging="1134"/>
        <w:jc w:val="left"/>
        <w:rPr>
          <w:b/>
          <w:bCs/>
          <w:i/>
          <w:iCs/>
          <w:sz w:val="28"/>
          <w:szCs w:val="28"/>
        </w:rPr>
      </w:pPr>
      <w:r w:rsidRPr="5325F48A">
        <w:rPr>
          <w:b/>
          <w:bCs/>
          <w:i/>
          <w:iCs/>
          <w:sz w:val="28"/>
          <w:szCs w:val="28"/>
        </w:rPr>
        <w:t xml:space="preserve">&lt;QUALITY DOCUMENTATION </w:t>
      </w:r>
      <w:r w:rsidRPr="5325F48A">
        <w:rPr>
          <w:i/>
          <w:iCs/>
          <w:color w:val="808080" w:themeColor="text1" w:themeTint="7F"/>
          <w:sz w:val="28"/>
          <w:szCs w:val="28"/>
        </w:rPr>
        <w:t>(CTD-format)</w:t>
      </w:r>
      <w:r w:rsidRPr="5325F48A">
        <w:rPr>
          <w:b/>
          <w:bCs/>
          <w:i/>
          <w:iCs/>
          <w:sz w:val="28"/>
          <w:szCs w:val="28"/>
        </w:rPr>
        <w:t>&gt;</w:t>
      </w:r>
    </w:p>
    <w:p w:rsidR="002814C7" w:rsidRDefault="002814C7" w:rsidP="00A23490">
      <w:pPr>
        <w:tabs>
          <w:tab w:val="left" w:pos="1134"/>
        </w:tabs>
        <w:ind w:left="1134" w:hanging="1134"/>
        <w:jc w:val="left"/>
        <w:rPr>
          <w:bCs/>
        </w:rPr>
      </w:pPr>
    </w:p>
    <w:p w:rsidR="002814C7" w:rsidRDefault="000929FE" w:rsidP="00A23490">
      <w:pPr>
        <w:pStyle w:val="Heading3"/>
        <w:tabs>
          <w:tab w:val="clear" w:pos="851"/>
          <w:tab w:val="left" w:pos="1134"/>
        </w:tabs>
        <w:ind w:left="1134" w:hanging="1134"/>
      </w:pPr>
      <w:bookmarkStart w:id="113" w:name="_Toc89430889"/>
      <w:bookmarkStart w:id="114" w:name="_Toc92821007"/>
      <w:bookmarkStart w:id="115" w:name="_Toc92834173"/>
      <w:bookmarkStart w:id="116" w:name="_Toc92837733"/>
      <w:r w:rsidRPr="006E18F7">
        <w:t>3.2.S</w:t>
      </w:r>
      <w:r>
        <w:tab/>
      </w:r>
      <w:r w:rsidRPr="006E18F7">
        <w:t>DRUG SUBSTANCE</w:t>
      </w:r>
      <w:bookmarkEnd w:id="113"/>
      <w:bookmarkEnd w:id="114"/>
      <w:bookmarkEnd w:id="115"/>
      <w:bookmarkEnd w:id="116"/>
    </w:p>
    <w:p w:rsidR="002814C7" w:rsidRPr="00F627F6" w:rsidRDefault="002814C7" w:rsidP="00A23490">
      <w:pPr>
        <w:tabs>
          <w:tab w:val="left" w:pos="1134"/>
        </w:tabs>
        <w:ind w:left="1134" w:hanging="1134"/>
      </w:pP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3.2.S.1</w:t>
      </w:r>
      <w:r w:rsidRPr="00AB4248">
        <w:rPr>
          <w:rFonts w:cs="Arial"/>
          <w:bCs/>
          <w:color w:val="0000FF"/>
          <w:sz w:val="24"/>
        </w:rPr>
        <w:tab/>
      </w:r>
      <w:r w:rsidRPr="5325F48A">
        <w:rPr>
          <w:rFonts w:cs="Arial"/>
          <w:color w:val="0000FF"/>
          <w:sz w:val="24"/>
        </w:rPr>
        <w:t>General Information</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3.2.S.2</w:t>
      </w:r>
      <w:r w:rsidRPr="00AB4248">
        <w:rPr>
          <w:rFonts w:cs="Arial"/>
          <w:bCs/>
          <w:color w:val="0000FF"/>
          <w:sz w:val="24"/>
        </w:rPr>
        <w:tab/>
      </w:r>
      <w:r w:rsidRPr="5325F48A">
        <w:rPr>
          <w:rFonts w:cs="Arial"/>
          <w:color w:val="0000FF"/>
          <w:sz w:val="24"/>
        </w:rPr>
        <w:t>Manufacture</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3.2.S.3</w:t>
      </w:r>
      <w:r w:rsidRPr="00AB4248">
        <w:rPr>
          <w:rFonts w:cs="Arial"/>
          <w:bCs/>
          <w:color w:val="0000FF"/>
          <w:sz w:val="24"/>
        </w:rPr>
        <w:tab/>
      </w:r>
      <w:r w:rsidRPr="5325F48A">
        <w:rPr>
          <w:rFonts w:cs="Arial"/>
          <w:color w:val="0000FF"/>
          <w:sz w:val="24"/>
        </w:rPr>
        <w:t>Characterisation</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3.2.S.4</w:t>
      </w:r>
      <w:r w:rsidRPr="00AB4248">
        <w:rPr>
          <w:rFonts w:cs="Arial"/>
          <w:bCs/>
          <w:color w:val="0000FF"/>
          <w:sz w:val="24"/>
        </w:rPr>
        <w:tab/>
      </w:r>
      <w:r w:rsidRPr="5325F48A">
        <w:rPr>
          <w:rFonts w:cs="Arial"/>
          <w:color w:val="0000FF"/>
          <w:sz w:val="24"/>
        </w:rPr>
        <w:t>Control of Drug Substance</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3.2.S.5</w:t>
      </w:r>
      <w:r w:rsidRPr="00AB4248">
        <w:rPr>
          <w:rFonts w:cs="Arial"/>
          <w:bCs/>
          <w:color w:val="0000FF"/>
          <w:sz w:val="24"/>
        </w:rPr>
        <w:tab/>
      </w:r>
      <w:r w:rsidRPr="5325F48A">
        <w:rPr>
          <w:rFonts w:cs="Arial"/>
          <w:color w:val="0000FF"/>
          <w:sz w:val="24"/>
        </w:rPr>
        <w:t>Reference Standards or Materials</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3.2.S.6</w:t>
      </w:r>
      <w:r w:rsidRPr="00AB4248">
        <w:rPr>
          <w:rFonts w:cs="Arial"/>
          <w:bCs/>
          <w:color w:val="0000FF"/>
          <w:sz w:val="24"/>
        </w:rPr>
        <w:tab/>
      </w:r>
      <w:r w:rsidRPr="5325F48A">
        <w:rPr>
          <w:rFonts w:cs="Arial"/>
          <w:color w:val="0000FF"/>
          <w:sz w:val="24"/>
        </w:rPr>
        <w:t>Container Closure System</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3.2.S.7</w:t>
      </w:r>
      <w:r w:rsidRPr="00AB4248">
        <w:rPr>
          <w:rFonts w:cs="Arial"/>
          <w:bCs/>
          <w:color w:val="0000FF"/>
          <w:sz w:val="24"/>
        </w:rPr>
        <w:tab/>
      </w:r>
      <w:r w:rsidRPr="5325F48A">
        <w:rPr>
          <w:rFonts w:cs="Arial"/>
          <w:color w:val="0000FF"/>
          <w:sz w:val="24"/>
        </w:rPr>
        <w:t>Stability</w:t>
      </w:r>
    </w:p>
    <w:p w:rsidR="002814C7" w:rsidRPr="006E18F7" w:rsidRDefault="002814C7" w:rsidP="00A23490">
      <w:pPr>
        <w:tabs>
          <w:tab w:val="left" w:pos="1134"/>
        </w:tabs>
        <w:ind w:left="1134" w:hanging="1134"/>
      </w:pPr>
    </w:p>
    <w:p w:rsidR="002814C7" w:rsidRDefault="000929FE" w:rsidP="00A23490">
      <w:pPr>
        <w:pStyle w:val="Heading3"/>
        <w:tabs>
          <w:tab w:val="clear" w:pos="851"/>
          <w:tab w:val="left" w:pos="1134"/>
        </w:tabs>
        <w:ind w:left="1134" w:hanging="1134"/>
      </w:pPr>
      <w:bookmarkStart w:id="117" w:name="_Toc89430890"/>
      <w:bookmarkStart w:id="118" w:name="_Toc92821008"/>
      <w:bookmarkStart w:id="119" w:name="_Toc92834174"/>
      <w:bookmarkStart w:id="120" w:name="_Toc92837734"/>
      <w:r>
        <w:t>3.2.P</w:t>
      </w:r>
      <w:r>
        <w:tab/>
        <w:t>DRUG PRODUCT</w:t>
      </w:r>
      <w:bookmarkEnd w:id="117"/>
      <w:bookmarkEnd w:id="118"/>
      <w:bookmarkEnd w:id="119"/>
      <w:bookmarkEnd w:id="120"/>
    </w:p>
    <w:p w:rsidR="002814C7" w:rsidRPr="00F627F6" w:rsidRDefault="002814C7" w:rsidP="00A23490">
      <w:pPr>
        <w:tabs>
          <w:tab w:val="left" w:pos="1134"/>
          <w:tab w:val="left" w:pos="1418"/>
        </w:tabs>
        <w:ind w:left="1134" w:hanging="1134"/>
      </w:pPr>
    </w:p>
    <w:p w:rsidR="002814C7" w:rsidRPr="00AB4248" w:rsidRDefault="000929FE" w:rsidP="00A23490">
      <w:pPr>
        <w:tabs>
          <w:tab w:val="left" w:pos="1134"/>
          <w:tab w:val="left" w:pos="1418"/>
        </w:tabs>
        <w:ind w:left="1134" w:hanging="1134"/>
      </w:pPr>
      <w:r w:rsidRPr="5325F48A">
        <w:rPr>
          <w:rFonts w:cs="Arial"/>
          <w:color w:val="0000FF"/>
          <w:sz w:val="24"/>
        </w:rPr>
        <w:t>3.2.P.1</w:t>
      </w:r>
      <w:r w:rsidRPr="00AB4248">
        <w:rPr>
          <w:rFonts w:cs="Arial"/>
          <w:bCs/>
          <w:color w:val="0000FF"/>
          <w:sz w:val="24"/>
        </w:rPr>
        <w:tab/>
      </w:r>
      <w:r w:rsidRPr="5325F48A">
        <w:rPr>
          <w:rFonts w:cs="Arial"/>
          <w:color w:val="0000FF"/>
          <w:sz w:val="24"/>
        </w:rPr>
        <w:t>Description and Composition of the Drug Product</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3.2.P.2</w:t>
      </w:r>
      <w:r w:rsidRPr="00AB4248">
        <w:rPr>
          <w:rFonts w:cs="Arial"/>
          <w:bCs/>
          <w:color w:val="0000FF"/>
          <w:sz w:val="24"/>
        </w:rPr>
        <w:tab/>
      </w:r>
      <w:r w:rsidRPr="5325F48A">
        <w:rPr>
          <w:rFonts w:cs="Arial"/>
          <w:color w:val="0000FF"/>
          <w:sz w:val="24"/>
        </w:rPr>
        <w:t>Pharmaceutical Development</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3.2.P.3</w:t>
      </w:r>
      <w:r w:rsidRPr="00AB4248">
        <w:rPr>
          <w:rFonts w:cs="Arial"/>
          <w:bCs/>
          <w:color w:val="0000FF"/>
          <w:sz w:val="24"/>
        </w:rPr>
        <w:tab/>
      </w:r>
      <w:r w:rsidRPr="5325F48A">
        <w:rPr>
          <w:rFonts w:cs="Arial"/>
          <w:color w:val="0000FF"/>
          <w:sz w:val="24"/>
        </w:rPr>
        <w:t>Manufacture</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3.2.P.4</w:t>
      </w:r>
      <w:r w:rsidRPr="00AB4248">
        <w:rPr>
          <w:rFonts w:cs="Arial"/>
          <w:bCs/>
          <w:color w:val="0000FF"/>
          <w:sz w:val="24"/>
        </w:rPr>
        <w:tab/>
      </w:r>
      <w:r w:rsidRPr="5325F48A">
        <w:rPr>
          <w:rFonts w:cs="Arial"/>
          <w:color w:val="0000FF"/>
          <w:sz w:val="24"/>
        </w:rPr>
        <w:t>Control of Excipients</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3.2.P.5</w:t>
      </w:r>
      <w:r w:rsidRPr="00AB4248">
        <w:rPr>
          <w:rFonts w:cs="Arial"/>
          <w:bCs/>
          <w:color w:val="0000FF"/>
          <w:sz w:val="24"/>
        </w:rPr>
        <w:tab/>
      </w:r>
      <w:r w:rsidRPr="5325F48A">
        <w:rPr>
          <w:rFonts w:cs="Arial"/>
          <w:color w:val="0000FF"/>
          <w:sz w:val="24"/>
        </w:rPr>
        <w:t>Control of the Drug Product</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3.2.P.6</w:t>
      </w:r>
      <w:r w:rsidRPr="00AB4248">
        <w:rPr>
          <w:rFonts w:cs="Arial"/>
          <w:bCs/>
          <w:color w:val="0000FF"/>
          <w:sz w:val="24"/>
        </w:rPr>
        <w:tab/>
      </w:r>
      <w:r w:rsidRPr="5325F48A">
        <w:rPr>
          <w:rFonts w:cs="Arial"/>
          <w:color w:val="0000FF"/>
          <w:sz w:val="24"/>
        </w:rPr>
        <w:t>Reference Standards or Materials</w:t>
      </w:r>
    </w:p>
    <w:p w:rsidR="002814C7" w:rsidRPr="00711929" w:rsidRDefault="000929FE" w:rsidP="00A23490">
      <w:pPr>
        <w:tabs>
          <w:tab w:val="left" w:pos="1134"/>
          <w:tab w:val="left" w:pos="1418"/>
        </w:tabs>
        <w:ind w:left="1134" w:hanging="1134"/>
        <w:rPr>
          <w:rFonts w:cs="Arial"/>
          <w:sz w:val="24"/>
        </w:rPr>
      </w:pPr>
      <w:r w:rsidRPr="5325F48A">
        <w:rPr>
          <w:rFonts w:cs="Arial"/>
          <w:color w:val="0000FF"/>
          <w:sz w:val="24"/>
        </w:rPr>
        <w:t>3.2.P.7</w:t>
      </w:r>
      <w:r w:rsidRPr="00AB4248">
        <w:rPr>
          <w:rFonts w:cs="Arial"/>
          <w:bCs/>
          <w:color w:val="0000FF"/>
          <w:sz w:val="24"/>
        </w:rPr>
        <w:tab/>
      </w:r>
      <w:r w:rsidRPr="5325F48A">
        <w:rPr>
          <w:rFonts w:cs="Arial"/>
          <w:color w:val="0000FF"/>
          <w:sz w:val="24"/>
        </w:rPr>
        <w:t>Container Closure System</w:t>
      </w:r>
    </w:p>
    <w:p w:rsidR="002814C7" w:rsidRPr="00711929" w:rsidRDefault="000929FE" w:rsidP="00A23490">
      <w:pPr>
        <w:tabs>
          <w:tab w:val="left" w:pos="1134"/>
          <w:tab w:val="left" w:pos="1418"/>
        </w:tabs>
        <w:ind w:left="1134" w:hanging="1134"/>
        <w:rPr>
          <w:sz w:val="24"/>
        </w:rPr>
      </w:pPr>
      <w:r w:rsidRPr="5325F48A">
        <w:rPr>
          <w:rFonts w:cs="Arial"/>
          <w:color w:val="0000FF"/>
          <w:sz w:val="24"/>
        </w:rPr>
        <w:t>3.2.P.8</w:t>
      </w:r>
      <w:r w:rsidRPr="00AB4248">
        <w:rPr>
          <w:rFonts w:cs="Arial"/>
          <w:bCs/>
          <w:color w:val="0000FF"/>
          <w:sz w:val="24"/>
        </w:rPr>
        <w:tab/>
      </w:r>
      <w:r w:rsidRPr="5325F48A">
        <w:rPr>
          <w:rFonts w:cs="Arial"/>
          <w:color w:val="0000FF"/>
          <w:sz w:val="24"/>
        </w:rPr>
        <w:t>Stability</w:t>
      </w:r>
    </w:p>
    <w:p w:rsidR="00097BED" w:rsidRDefault="00097BED" w:rsidP="00A23490">
      <w:pPr>
        <w:tabs>
          <w:tab w:val="left" w:pos="1134"/>
        </w:tabs>
        <w:ind w:left="1134" w:hanging="1134"/>
        <w:jc w:val="left"/>
        <w:rPr>
          <w:bCs/>
        </w:rPr>
      </w:pPr>
    </w:p>
    <w:p w:rsidR="00097BED" w:rsidRPr="0071022D"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121" w:name="_Toc92837735"/>
      <w:r w:rsidRPr="006D0CC0">
        <w:t>OTHER CONCERNS ON PART</w:t>
      </w:r>
      <w:r w:rsidRPr="64283D4F">
        <w:rPr>
          <w:caps w:val="0"/>
        </w:rPr>
        <w:t xml:space="preserve"> 3</w:t>
      </w:r>
      <w:bookmarkEnd w:id="121"/>
    </w:p>
    <w:p w:rsidR="00097BED" w:rsidRDefault="00097BED" w:rsidP="00A23490">
      <w:pPr>
        <w:tabs>
          <w:tab w:val="left" w:pos="1134"/>
        </w:tabs>
        <w:ind w:left="1134" w:hanging="1134"/>
        <w:rPr>
          <w:bCs/>
        </w:rPr>
      </w:pPr>
    </w:p>
    <w:p w:rsidR="002814C7" w:rsidRPr="00811AB0" w:rsidRDefault="000929FE" w:rsidP="00A23490">
      <w:pPr>
        <w:tabs>
          <w:tab w:val="left" w:pos="1134"/>
        </w:tabs>
        <w:ind w:left="1134" w:hanging="1134"/>
        <w:rPr>
          <w:rFonts w:cs="Arial"/>
          <w:b/>
          <w:bCs/>
          <w:sz w:val="28"/>
          <w:szCs w:val="28"/>
        </w:rPr>
      </w:pPr>
      <w:r w:rsidRPr="5325F48A">
        <w:rPr>
          <w:b/>
          <w:bCs/>
          <w:sz w:val="28"/>
          <w:szCs w:val="28"/>
        </w:rPr>
        <w:t xml:space="preserve">&lt;SAFETY DOCUMENTATION (SAFETY </w:t>
      </w:r>
      <w:r>
        <w:rPr>
          <w:b/>
          <w:bCs/>
          <w:sz w:val="28"/>
          <w:szCs w:val="28"/>
        </w:rPr>
        <w:t>AND</w:t>
      </w:r>
      <w:r w:rsidRPr="5325F48A">
        <w:rPr>
          <w:b/>
          <w:bCs/>
          <w:sz w:val="28"/>
          <w:szCs w:val="28"/>
        </w:rPr>
        <w:t xml:space="preserve"> RESIDUES TESTS)&gt;</w:t>
      </w:r>
    </w:p>
    <w:p w:rsidR="002814C7" w:rsidRPr="008B38CB" w:rsidRDefault="000929FE" w:rsidP="00A23490">
      <w:pPr>
        <w:pStyle w:val="Heading3"/>
        <w:tabs>
          <w:tab w:val="clear" w:pos="851"/>
          <w:tab w:val="left" w:pos="1134"/>
        </w:tabs>
        <w:ind w:left="1134" w:hanging="1134"/>
      </w:pPr>
      <w:bookmarkStart w:id="122" w:name="_Toc89430892"/>
      <w:bookmarkStart w:id="123" w:name="_Toc92821010"/>
      <w:bookmarkStart w:id="124" w:name="_Toc92834176"/>
      <w:bookmarkStart w:id="125" w:name="_Toc92837736"/>
      <w:r w:rsidRPr="00F627F6">
        <w:t>3.A</w:t>
      </w:r>
      <w:r w:rsidRPr="00F627F6">
        <w:tab/>
        <w:t>SAFETY TESTS</w:t>
      </w:r>
      <w:bookmarkEnd w:id="122"/>
      <w:bookmarkEnd w:id="123"/>
      <w:bookmarkEnd w:id="124"/>
      <w:bookmarkEnd w:id="125"/>
    </w:p>
    <w:p w:rsidR="002814C7" w:rsidRPr="008B38CB" w:rsidRDefault="002814C7" w:rsidP="00A23490">
      <w:pPr>
        <w:tabs>
          <w:tab w:val="left" w:pos="1134"/>
        </w:tabs>
        <w:ind w:left="1134" w:hanging="1134"/>
      </w:pPr>
    </w:p>
    <w:p w:rsidR="002814C7" w:rsidRPr="00711929" w:rsidRDefault="000929FE" w:rsidP="00A23490">
      <w:pPr>
        <w:tabs>
          <w:tab w:val="left" w:pos="1134"/>
        </w:tabs>
        <w:ind w:left="1134" w:hanging="1134"/>
        <w:rPr>
          <w:rFonts w:cs="Arial"/>
          <w:sz w:val="24"/>
        </w:rPr>
      </w:pPr>
      <w:r w:rsidRPr="5325F48A">
        <w:rPr>
          <w:rFonts w:cs="Arial"/>
          <w:color w:val="0000FF"/>
          <w:sz w:val="24"/>
        </w:rPr>
        <w:t>3.A.1</w:t>
      </w:r>
      <w:r w:rsidRPr="00967B82">
        <w:rPr>
          <w:rFonts w:cs="Arial"/>
          <w:bCs/>
          <w:color w:val="0000FF"/>
          <w:sz w:val="24"/>
        </w:rPr>
        <w:tab/>
      </w:r>
      <w:r w:rsidRPr="5325F48A">
        <w:rPr>
          <w:rFonts w:cs="Arial"/>
          <w:color w:val="0000FF"/>
          <w:sz w:val="24"/>
        </w:rPr>
        <w:t>Precise identification of the product and of its active substance(s)</w:t>
      </w:r>
    </w:p>
    <w:p w:rsidR="002814C7" w:rsidRPr="00711929" w:rsidRDefault="000929FE" w:rsidP="00A23490">
      <w:pPr>
        <w:tabs>
          <w:tab w:val="left" w:pos="1134"/>
        </w:tabs>
        <w:ind w:left="1134" w:hanging="1134"/>
        <w:rPr>
          <w:rFonts w:cs="Arial"/>
          <w:sz w:val="24"/>
        </w:rPr>
      </w:pPr>
      <w:r w:rsidRPr="5325F48A">
        <w:rPr>
          <w:rFonts w:cs="Arial"/>
          <w:color w:val="0000FF"/>
          <w:sz w:val="24"/>
        </w:rPr>
        <w:t>3.A.2</w:t>
      </w:r>
      <w:r w:rsidRPr="00967B82">
        <w:rPr>
          <w:rFonts w:cs="Arial"/>
          <w:bCs/>
          <w:color w:val="0000FF"/>
          <w:sz w:val="24"/>
        </w:rPr>
        <w:tab/>
      </w:r>
      <w:r w:rsidRPr="5325F48A">
        <w:rPr>
          <w:rFonts w:cs="Arial"/>
          <w:color w:val="0000FF"/>
          <w:sz w:val="24"/>
        </w:rPr>
        <w:t>Pharmacology</w:t>
      </w:r>
    </w:p>
    <w:p w:rsidR="002814C7" w:rsidRPr="00711929" w:rsidRDefault="000929FE" w:rsidP="00A23490">
      <w:pPr>
        <w:tabs>
          <w:tab w:val="left" w:pos="1134"/>
        </w:tabs>
        <w:ind w:left="1134" w:hanging="1134"/>
        <w:rPr>
          <w:rFonts w:cs="Arial"/>
          <w:sz w:val="24"/>
        </w:rPr>
      </w:pPr>
      <w:r>
        <w:rPr>
          <w:rFonts w:cs="Arial"/>
          <w:color w:val="0000FF"/>
          <w:sz w:val="24"/>
        </w:rPr>
        <w:t>3.A.2.1</w:t>
      </w:r>
      <w:r>
        <w:rPr>
          <w:rFonts w:cs="Arial"/>
          <w:color w:val="0000FF"/>
          <w:sz w:val="24"/>
        </w:rPr>
        <w:tab/>
        <w:t>Pharmacodynamics</w:t>
      </w:r>
    </w:p>
    <w:p w:rsidR="002814C7" w:rsidRPr="00711929" w:rsidRDefault="000929FE" w:rsidP="00A23490">
      <w:pPr>
        <w:tabs>
          <w:tab w:val="left" w:pos="1134"/>
        </w:tabs>
        <w:ind w:left="1134" w:hanging="1134"/>
        <w:rPr>
          <w:rFonts w:cs="Arial"/>
          <w:sz w:val="24"/>
        </w:rPr>
      </w:pPr>
      <w:r>
        <w:rPr>
          <w:rFonts w:cs="Arial"/>
          <w:color w:val="0000FF"/>
          <w:sz w:val="24"/>
        </w:rPr>
        <w:t>3.A.2.2.</w:t>
      </w:r>
      <w:r>
        <w:rPr>
          <w:rFonts w:cs="Arial"/>
          <w:color w:val="0000FF"/>
          <w:sz w:val="24"/>
        </w:rPr>
        <w:tab/>
        <w:t>Pharmacokinetics</w:t>
      </w:r>
    </w:p>
    <w:p w:rsidR="002814C7" w:rsidRPr="00711929" w:rsidRDefault="000929FE" w:rsidP="00A23490">
      <w:pPr>
        <w:tabs>
          <w:tab w:val="left" w:pos="1134"/>
        </w:tabs>
        <w:ind w:left="1134" w:hanging="1134"/>
        <w:rPr>
          <w:rFonts w:cs="Arial"/>
          <w:sz w:val="24"/>
        </w:rPr>
      </w:pPr>
      <w:r w:rsidRPr="5325F48A">
        <w:rPr>
          <w:rFonts w:cs="Arial"/>
          <w:color w:val="0000FF"/>
          <w:sz w:val="24"/>
        </w:rPr>
        <w:t>3.A.3</w:t>
      </w:r>
      <w:r w:rsidRPr="00967B82">
        <w:rPr>
          <w:rFonts w:cs="Arial"/>
          <w:bCs/>
          <w:color w:val="0000FF"/>
          <w:sz w:val="24"/>
        </w:rPr>
        <w:tab/>
      </w:r>
      <w:r w:rsidRPr="5325F48A">
        <w:rPr>
          <w:rFonts w:cs="Arial"/>
          <w:color w:val="0000FF"/>
          <w:sz w:val="24"/>
        </w:rPr>
        <w:t>Toxicology</w:t>
      </w:r>
    </w:p>
    <w:p w:rsidR="002814C7" w:rsidRPr="00711929" w:rsidRDefault="000929FE" w:rsidP="00A23490">
      <w:pPr>
        <w:tabs>
          <w:tab w:val="left" w:pos="1134"/>
        </w:tabs>
        <w:ind w:left="1134" w:hanging="1134"/>
        <w:rPr>
          <w:rFonts w:cs="Arial"/>
          <w:sz w:val="24"/>
        </w:rPr>
      </w:pPr>
      <w:r w:rsidRPr="5325F48A">
        <w:rPr>
          <w:rFonts w:cs="Arial"/>
          <w:color w:val="0000FF"/>
          <w:sz w:val="24"/>
        </w:rPr>
        <w:t>3.A.4</w:t>
      </w:r>
      <w:r w:rsidRPr="00967B82">
        <w:rPr>
          <w:rFonts w:cs="Arial"/>
          <w:bCs/>
          <w:color w:val="0000FF"/>
          <w:sz w:val="24"/>
        </w:rPr>
        <w:tab/>
      </w:r>
      <w:r w:rsidRPr="5325F48A">
        <w:rPr>
          <w:rFonts w:cs="Arial"/>
          <w:color w:val="0000FF"/>
          <w:sz w:val="24"/>
        </w:rPr>
        <w:t>Other requirements</w:t>
      </w:r>
    </w:p>
    <w:p w:rsidR="002814C7" w:rsidRPr="00711929" w:rsidRDefault="000929FE" w:rsidP="00A23490">
      <w:pPr>
        <w:tabs>
          <w:tab w:val="left" w:pos="1134"/>
        </w:tabs>
        <w:ind w:left="1134" w:hanging="1134"/>
        <w:rPr>
          <w:rFonts w:cs="Arial"/>
          <w:sz w:val="24"/>
        </w:rPr>
      </w:pPr>
      <w:r>
        <w:rPr>
          <w:rFonts w:cs="Arial"/>
          <w:color w:val="0000FF"/>
          <w:sz w:val="24"/>
        </w:rPr>
        <w:t>3.A.4.1.</w:t>
      </w:r>
      <w:r>
        <w:rPr>
          <w:rFonts w:cs="Arial"/>
          <w:color w:val="0000FF"/>
          <w:sz w:val="24"/>
        </w:rPr>
        <w:tab/>
        <w:t>Special studies</w:t>
      </w:r>
    </w:p>
    <w:p w:rsidR="002814C7" w:rsidRPr="00711929" w:rsidRDefault="000929FE" w:rsidP="00A23490">
      <w:pPr>
        <w:tabs>
          <w:tab w:val="left" w:pos="1134"/>
        </w:tabs>
        <w:ind w:left="1134" w:hanging="1134"/>
        <w:rPr>
          <w:rFonts w:cs="Arial"/>
          <w:sz w:val="24"/>
        </w:rPr>
      </w:pPr>
      <w:r>
        <w:rPr>
          <w:rFonts w:cs="Arial"/>
          <w:color w:val="0000FF"/>
          <w:sz w:val="24"/>
        </w:rPr>
        <w:t>3.A.4.2.</w:t>
      </w:r>
      <w:r>
        <w:rPr>
          <w:rFonts w:cs="Arial"/>
          <w:color w:val="0000FF"/>
          <w:sz w:val="24"/>
        </w:rPr>
        <w:tab/>
        <w:t>Observations in humans</w:t>
      </w:r>
    </w:p>
    <w:p w:rsidR="002814C7" w:rsidRPr="00711929" w:rsidRDefault="000929FE" w:rsidP="00A23490">
      <w:pPr>
        <w:tabs>
          <w:tab w:val="left" w:pos="1134"/>
        </w:tabs>
        <w:ind w:left="1134" w:hanging="1134"/>
        <w:rPr>
          <w:rFonts w:cs="Arial"/>
          <w:sz w:val="24"/>
        </w:rPr>
      </w:pPr>
      <w:r>
        <w:rPr>
          <w:rFonts w:cs="Arial"/>
          <w:color w:val="0000FF"/>
          <w:sz w:val="24"/>
        </w:rPr>
        <w:t>3.A.4.3.</w:t>
      </w:r>
      <w:r>
        <w:rPr>
          <w:rFonts w:cs="Arial"/>
          <w:color w:val="0000FF"/>
          <w:sz w:val="24"/>
        </w:rPr>
        <w:tab/>
        <w:t>Development of resistance and related risk in humans</w:t>
      </w:r>
    </w:p>
    <w:p w:rsidR="002814C7" w:rsidRPr="00711929" w:rsidRDefault="000929FE" w:rsidP="00A23490">
      <w:pPr>
        <w:tabs>
          <w:tab w:val="left" w:pos="1134"/>
        </w:tabs>
        <w:ind w:left="1134" w:hanging="1134"/>
        <w:rPr>
          <w:rFonts w:cs="Arial"/>
          <w:sz w:val="24"/>
        </w:rPr>
      </w:pPr>
      <w:r w:rsidRPr="5325F48A">
        <w:rPr>
          <w:rFonts w:cs="Arial"/>
          <w:color w:val="0000FF"/>
          <w:sz w:val="24"/>
        </w:rPr>
        <w:t>3.A.5</w:t>
      </w:r>
      <w:r w:rsidRPr="00967B82">
        <w:rPr>
          <w:rFonts w:cs="Arial"/>
          <w:bCs/>
          <w:color w:val="0000FF"/>
          <w:sz w:val="24"/>
        </w:rPr>
        <w:tab/>
      </w:r>
      <w:r w:rsidRPr="5325F48A">
        <w:rPr>
          <w:rFonts w:cs="Arial"/>
          <w:color w:val="0000FF"/>
          <w:sz w:val="24"/>
        </w:rPr>
        <w:t>User safety</w:t>
      </w:r>
    </w:p>
    <w:p w:rsidR="002814C7" w:rsidRPr="00711929" w:rsidRDefault="000929FE" w:rsidP="00A23490">
      <w:pPr>
        <w:tabs>
          <w:tab w:val="left" w:pos="1134"/>
        </w:tabs>
        <w:ind w:left="1134" w:hanging="1134"/>
        <w:rPr>
          <w:rFonts w:cs="Arial"/>
          <w:sz w:val="24"/>
        </w:rPr>
      </w:pPr>
      <w:r w:rsidRPr="5325F48A">
        <w:rPr>
          <w:rFonts w:cs="Arial"/>
          <w:color w:val="0000FF"/>
          <w:sz w:val="24"/>
        </w:rPr>
        <w:t>3.A.6</w:t>
      </w:r>
      <w:r w:rsidRPr="00967B82">
        <w:rPr>
          <w:rFonts w:cs="Arial"/>
          <w:bCs/>
          <w:color w:val="0000FF"/>
          <w:sz w:val="24"/>
        </w:rPr>
        <w:tab/>
      </w:r>
      <w:r w:rsidRPr="5325F48A">
        <w:rPr>
          <w:rFonts w:cs="Arial"/>
          <w:color w:val="0000FF"/>
          <w:sz w:val="24"/>
        </w:rPr>
        <w:t>Environmental risk assessment</w:t>
      </w:r>
    </w:p>
    <w:p w:rsidR="002814C7" w:rsidRPr="00DB2FF1" w:rsidRDefault="002814C7" w:rsidP="00A23490">
      <w:pPr>
        <w:tabs>
          <w:tab w:val="left" w:pos="1134"/>
        </w:tabs>
        <w:ind w:left="1134" w:hanging="1134"/>
      </w:pPr>
    </w:p>
    <w:p w:rsidR="002814C7" w:rsidRPr="00F627F6" w:rsidRDefault="000929FE" w:rsidP="00A23490">
      <w:pPr>
        <w:pStyle w:val="Heading3"/>
        <w:tabs>
          <w:tab w:val="clear" w:pos="851"/>
          <w:tab w:val="left" w:pos="1134"/>
        </w:tabs>
        <w:ind w:left="1134" w:hanging="1134"/>
      </w:pPr>
      <w:bookmarkStart w:id="126" w:name="_Toc89430893"/>
      <w:bookmarkStart w:id="127" w:name="_Toc92821011"/>
      <w:bookmarkStart w:id="128" w:name="_Toc92834177"/>
      <w:bookmarkStart w:id="129" w:name="_Toc92837737"/>
      <w:r w:rsidRPr="00F627F6">
        <w:lastRenderedPageBreak/>
        <w:t>3.B</w:t>
      </w:r>
      <w:r w:rsidRPr="00F627F6">
        <w:tab/>
        <w:t>RESIDUE TESTS</w:t>
      </w:r>
      <w:bookmarkEnd w:id="126"/>
      <w:bookmarkEnd w:id="127"/>
      <w:bookmarkEnd w:id="128"/>
      <w:bookmarkEnd w:id="129"/>
    </w:p>
    <w:p w:rsidR="002814C7" w:rsidRPr="00DB2FF1" w:rsidRDefault="002814C7" w:rsidP="00A23490">
      <w:pPr>
        <w:tabs>
          <w:tab w:val="left" w:pos="1134"/>
        </w:tabs>
        <w:ind w:left="1134" w:hanging="1134"/>
        <w:rPr>
          <w:bCs/>
        </w:rPr>
      </w:pPr>
    </w:p>
    <w:p w:rsidR="002814C7" w:rsidRPr="00711929" w:rsidRDefault="000929FE" w:rsidP="00A23490">
      <w:pPr>
        <w:tabs>
          <w:tab w:val="left" w:pos="1134"/>
        </w:tabs>
        <w:ind w:left="1134" w:hanging="1134"/>
        <w:rPr>
          <w:rFonts w:cs="Arial"/>
          <w:sz w:val="24"/>
        </w:rPr>
      </w:pPr>
      <w:r w:rsidRPr="5325F48A">
        <w:rPr>
          <w:rFonts w:cs="Arial"/>
          <w:color w:val="0000FF"/>
          <w:sz w:val="24"/>
        </w:rPr>
        <w:t>3.B.1</w:t>
      </w:r>
      <w:r>
        <w:rPr>
          <w:rFonts w:cs="Arial"/>
          <w:bCs/>
          <w:color w:val="0000FF"/>
          <w:sz w:val="24"/>
        </w:rPr>
        <w:tab/>
      </w:r>
      <w:r w:rsidRPr="5325F48A">
        <w:rPr>
          <w:rFonts w:cs="Arial"/>
          <w:color w:val="0000FF"/>
          <w:sz w:val="24"/>
        </w:rPr>
        <w:t>Identification of the product</w:t>
      </w:r>
    </w:p>
    <w:p w:rsidR="002814C7" w:rsidRPr="00711929" w:rsidRDefault="000929FE" w:rsidP="00A23490">
      <w:pPr>
        <w:tabs>
          <w:tab w:val="left" w:pos="1134"/>
        </w:tabs>
        <w:ind w:left="1134" w:hanging="1134"/>
        <w:rPr>
          <w:rFonts w:cs="Arial"/>
          <w:sz w:val="24"/>
        </w:rPr>
      </w:pPr>
      <w:r w:rsidRPr="5325F48A">
        <w:rPr>
          <w:rFonts w:cs="Arial"/>
          <w:color w:val="0000FF"/>
          <w:sz w:val="24"/>
        </w:rPr>
        <w:t>3.B.2</w:t>
      </w:r>
      <w:r w:rsidRPr="00967B82">
        <w:rPr>
          <w:rFonts w:cs="Arial"/>
          <w:bCs/>
          <w:color w:val="0000FF"/>
          <w:sz w:val="24"/>
        </w:rPr>
        <w:tab/>
      </w:r>
      <w:r w:rsidRPr="5325F48A">
        <w:rPr>
          <w:rFonts w:cs="Arial"/>
          <w:color w:val="0000FF"/>
          <w:sz w:val="24"/>
        </w:rPr>
        <w:t>Depletion of residues</w:t>
      </w:r>
    </w:p>
    <w:p w:rsidR="002814C7" w:rsidRPr="00711929" w:rsidRDefault="000929FE" w:rsidP="00A23490">
      <w:pPr>
        <w:tabs>
          <w:tab w:val="left" w:pos="1134"/>
        </w:tabs>
        <w:ind w:left="1134" w:hanging="1134"/>
        <w:rPr>
          <w:rFonts w:cs="Arial"/>
          <w:sz w:val="24"/>
        </w:rPr>
      </w:pPr>
      <w:r w:rsidRPr="5325F48A">
        <w:rPr>
          <w:rFonts w:cs="Arial"/>
          <w:color w:val="0000FF"/>
          <w:sz w:val="24"/>
        </w:rPr>
        <w:t>3.B.3</w:t>
      </w:r>
      <w:r w:rsidRPr="00967B82">
        <w:rPr>
          <w:rFonts w:cs="Arial"/>
          <w:bCs/>
          <w:color w:val="0000FF"/>
          <w:sz w:val="24"/>
        </w:rPr>
        <w:tab/>
      </w:r>
      <w:r w:rsidRPr="5325F48A">
        <w:rPr>
          <w:rFonts w:cs="Arial"/>
          <w:color w:val="0000FF"/>
          <w:sz w:val="24"/>
        </w:rPr>
        <w:t>Residue analytical method</w:t>
      </w:r>
    </w:p>
    <w:p w:rsidR="001F027B" w:rsidRPr="008B38CB" w:rsidRDefault="001F027B" w:rsidP="00A23490">
      <w:pPr>
        <w:tabs>
          <w:tab w:val="left" w:pos="1134"/>
        </w:tabs>
        <w:ind w:left="1134" w:hanging="1134"/>
        <w:rPr>
          <w:bCs/>
        </w:rPr>
      </w:pPr>
    </w:p>
    <w:p w:rsidR="00097BED" w:rsidRPr="0071022D" w:rsidRDefault="000929FE" w:rsidP="00A23490">
      <w:pPr>
        <w:pStyle w:val="Heading2"/>
        <w:pBdr>
          <w:top w:val="single" w:sz="4" w:space="1" w:color="auto"/>
          <w:left w:val="single" w:sz="4" w:space="4" w:color="auto"/>
          <w:bottom w:val="single" w:sz="4" w:space="1" w:color="auto"/>
          <w:right w:val="single" w:sz="4" w:space="4" w:color="auto"/>
        </w:pBdr>
        <w:tabs>
          <w:tab w:val="clear" w:pos="851"/>
          <w:tab w:val="left" w:pos="1134"/>
        </w:tabs>
        <w:ind w:left="1134" w:hanging="1134"/>
        <w:rPr>
          <w:caps w:val="0"/>
        </w:rPr>
      </w:pPr>
      <w:bookmarkStart w:id="130" w:name="_Toc92837738"/>
      <w:r w:rsidRPr="006D0CC0">
        <w:t>OTHER CONCERNS ON PART</w:t>
      </w:r>
      <w:r w:rsidRPr="64283D4F">
        <w:rPr>
          <w:caps w:val="0"/>
        </w:rPr>
        <w:t xml:space="preserve"> 4</w:t>
      </w:r>
      <w:bookmarkEnd w:id="130"/>
    </w:p>
    <w:p w:rsidR="00097BED" w:rsidRPr="007919E3" w:rsidRDefault="00097BED" w:rsidP="00A23490">
      <w:pPr>
        <w:tabs>
          <w:tab w:val="left" w:pos="1134"/>
        </w:tabs>
        <w:ind w:left="1134" w:hanging="1134"/>
        <w:rPr>
          <w:bCs/>
          <w:lang w:val="en-US"/>
        </w:rPr>
      </w:pPr>
    </w:p>
    <w:p w:rsidR="002814C7" w:rsidRPr="00811AB0" w:rsidRDefault="000929FE" w:rsidP="00A23490">
      <w:pPr>
        <w:rPr>
          <w:rFonts w:cs="Arial"/>
          <w:b/>
          <w:bCs/>
          <w:sz w:val="28"/>
          <w:szCs w:val="28"/>
        </w:rPr>
      </w:pPr>
      <w:r w:rsidRPr="5325F48A">
        <w:rPr>
          <w:b/>
          <w:bCs/>
          <w:sz w:val="28"/>
          <w:szCs w:val="28"/>
        </w:rPr>
        <w:t xml:space="preserve">&lt;EFFICACY DOCUMENTATION (PRE-CLINICAL </w:t>
      </w:r>
      <w:r>
        <w:rPr>
          <w:b/>
          <w:bCs/>
          <w:sz w:val="28"/>
          <w:szCs w:val="28"/>
        </w:rPr>
        <w:t xml:space="preserve">STUDIES </w:t>
      </w:r>
      <w:r w:rsidRPr="5325F48A">
        <w:rPr>
          <w:b/>
          <w:bCs/>
          <w:sz w:val="28"/>
          <w:szCs w:val="28"/>
        </w:rPr>
        <w:t>AND CLINICAL TRIAL</w:t>
      </w:r>
      <w:r>
        <w:rPr>
          <w:b/>
          <w:bCs/>
          <w:sz w:val="28"/>
          <w:szCs w:val="28"/>
        </w:rPr>
        <w:t>(</w:t>
      </w:r>
      <w:r w:rsidRPr="5325F48A">
        <w:rPr>
          <w:b/>
          <w:bCs/>
          <w:sz w:val="28"/>
          <w:szCs w:val="28"/>
        </w:rPr>
        <w:t>S)</w:t>
      </w:r>
      <w:r>
        <w:rPr>
          <w:b/>
          <w:bCs/>
          <w:sz w:val="28"/>
          <w:szCs w:val="28"/>
        </w:rPr>
        <w:t>)</w:t>
      </w:r>
      <w:r w:rsidRPr="5325F48A">
        <w:rPr>
          <w:b/>
          <w:bCs/>
          <w:sz w:val="28"/>
          <w:szCs w:val="28"/>
        </w:rPr>
        <w:t>&gt;</w:t>
      </w:r>
    </w:p>
    <w:p w:rsidR="002814C7" w:rsidRPr="00F627F6" w:rsidRDefault="000929FE" w:rsidP="00A23490">
      <w:pPr>
        <w:pStyle w:val="Heading3"/>
        <w:tabs>
          <w:tab w:val="clear" w:pos="851"/>
          <w:tab w:val="left" w:pos="1134"/>
        </w:tabs>
        <w:ind w:left="1134" w:hanging="1134"/>
      </w:pPr>
      <w:bookmarkStart w:id="131" w:name="_Toc89430895"/>
      <w:bookmarkStart w:id="132" w:name="_Toc92821013"/>
      <w:bookmarkStart w:id="133" w:name="_Toc92834179"/>
      <w:bookmarkStart w:id="134" w:name="_Toc92837739"/>
      <w:r w:rsidRPr="00F627F6">
        <w:t>4.A</w:t>
      </w:r>
      <w:r w:rsidRPr="00F627F6">
        <w:tab/>
        <w:t xml:space="preserve">PRE-CLINICAL </w:t>
      </w:r>
      <w:r>
        <w:t>STUDIES</w:t>
      </w:r>
      <w:bookmarkEnd w:id="131"/>
      <w:bookmarkEnd w:id="132"/>
      <w:bookmarkEnd w:id="133"/>
      <w:bookmarkEnd w:id="134"/>
    </w:p>
    <w:p w:rsidR="002814C7" w:rsidRPr="008B38CB" w:rsidRDefault="002814C7" w:rsidP="00A23490">
      <w:pPr>
        <w:tabs>
          <w:tab w:val="left" w:pos="1134"/>
        </w:tabs>
        <w:ind w:left="1134" w:hanging="1134"/>
        <w:rPr>
          <w:bCs/>
        </w:rPr>
      </w:pPr>
    </w:p>
    <w:p w:rsidR="002814C7" w:rsidRPr="00711929" w:rsidRDefault="000929FE" w:rsidP="00A23490">
      <w:pPr>
        <w:tabs>
          <w:tab w:val="left" w:pos="1134"/>
        </w:tabs>
        <w:ind w:left="1134" w:hanging="1134"/>
        <w:rPr>
          <w:rFonts w:cs="Arial"/>
          <w:sz w:val="24"/>
        </w:rPr>
      </w:pPr>
      <w:r w:rsidRPr="5325F48A">
        <w:rPr>
          <w:rFonts w:cs="Arial"/>
          <w:color w:val="0000FF"/>
          <w:sz w:val="24"/>
        </w:rPr>
        <w:t>4.A.1</w:t>
      </w:r>
      <w:r w:rsidRPr="00967B82">
        <w:rPr>
          <w:rFonts w:cs="Arial"/>
          <w:bCs/>
          <w:color w:val="0000FF"/>
          <w:sz w:val="24"/>
        </w:rPr>
        <w:tab/>
      </w:r>
      <w:r w:rsidRPr="5325F48A">
        <w:rPr>
          <w:rFonts w:cs="Arial"/>
          <w:color w:val="0000FF"/>
          <w:sz w:val="24"/>
        </w:rPr>
        <w:t>Pharmacology</w:t>
      </w:r>
    </w:p>
    <w:p w:rsidR="002814C7" w:rsidRPr="00711929" w:rsidRDefault="000929FE" w:rsidP="00A23490">
      <w:pPr>
        <w:tabs>
          <w:tab w:val="left" w:pos="1134"/>
        </w:tabs>
        <w:ind w:left="1134" w:hanging="1134"/>
        <w:rPr>
          <w:rFonts w:cs="Arial"/>
          <w:sz w:val="24"/>
        </w:rPr>
      </w:pPr>
      <w:r>
        <w:rPr>
          <w:rFonts w:cs="Arial"/>
          <w:color w:val="0000FF"/>
          <w:sz w:val="24"/>
        </w:rPr>
        <w:t>4.A.1.1.</w:t>
      </w:r>
      <w:r>
        <w:rPr>
          <w:rFonts w:cs="Arial"/>
          <w:color w:val="0000FF"/>
          <w:sz w:val="24"/>
        </w:rPr>
        <w:tab/>
        <w:t>Pharmacodynamics</w:t>
      </w:r>
    </w:p>
    <w:p w:rsidR="002814C7" w:rsidRPr="00711929" w:rsidRDefault="000929FE" w:rsidP="00A23490">
      <w:pPr>
        <w:tabs>
          <w:tab w:val="left" w:pos="1134"/>
        </w:tabs>
        <w:ind w:left="1134" w:hanging="1134"/>
        <w:rPr>
          <w:rFonts w:cs="Arial"/>
          <w:sz w:val="24"/>
        </w:rPr>
      </w:pPr>
      <w:r>
        <w:rPr>
          <w:rFonts w:cs="Arial"/>
          <w:color w:val="0000FF"/>
          <w:sz w:val="24"/>
        </w:rPr>
        <w:t>4.A.1.2.</w:t>
      </w:r>
      <w:r>
        <w:rPr>
          <w:rFonts w:cs="Arial"/>
          <w:color w:val="0000FF"/>
          <w:sz w:val="24"/>
        </w:rPr>
        <w:tab/>
        <w:t>Pharmacokinetics</w:t>
      </w:r>
    </w:p>
    <w:p w:rsidR="002814C7" w:rsidRPr="00711929" w:rsidRDefault="000929FE" w:rsidP="00A23490">
      <w:pPr>
        <w:tabs>
          <w:tab w:val="left" w:pos="1134"/>
        </w:tabs>
        <w:ind w:left="1134" w:hanging="1134"/>
        <w:rPr>
          <w:rFonts w:cs="Arial"/>
          <w:sz w:val="24"/>
        </w:rPr>
      </w:pPr>
      <w:r w:rsidRPr="5325F48A">
        <w:rPr>
          <w:rFonts w:cs="Arial"/>
          <w:color w:val="0000FF"/>
          <w:sz w:val="24"/>
        </w:rPr>
        <w:t>4.A.2</w:t>
      </w:r>
      <w:r w:rsidRPr="00967B82">
        <w:rPr>
          <w:rFonts w:cs="Arial"/>
          <w:bCs/>
          <w:color w:val="0000FF"/>
          <w:sz w:val="24"/>
        </w:rPr>
        <w:tab/>
      </w:r>
      <w:r w:rsidRPr="5325F48A">
        <w:rPr>
          <w:rFonts w:cs="Arial"/>
          <w:color w:val="0000FF"/>
          <w:sz w:val="24"/>
        </w:rPr>
        <w:t xml:space="preserve">Development of resistance and related risk </w:t>
      </w:r>
      <w:r>
        <w:rPr>
          <w:rFonts w:cs="Arial"/>
          <w:color w:val="0000FF"/>
          <w:sz w:val="24"/>
        </w:rPr>
        <w:t xml:space="preserve">in </w:t>
      </w:r>
      <w:r w:rsidRPr="5325F48A">
        <w:rPr>
          <w:rFonts w:cs="Arial"/>
          <w:color w:val="0000FF"/>
          <w:sz w:val="24"/>
        </w:rPr>
        <w:t>animals</w:t>
      </w:r>
    </w:p>
    <w:p w:rsidR="002814C7" w:rsidRPr="00711929" w:rsidRDefault="000929FE" w:rsidP="00A23490">
      <w:pPr>
        <w:tabs>
          <w:tab w:val="left" w:pos="1134"/>
        </w:tabs>
        <w:ind w:left="1134" w:hanging="1134"/>
        <w:rPr>
          <w:rFonts w:cs="Arial"/>
          <w:bCs/>
          <w:sz w:val="24"/>
        </w:rPr>
      </w:pPr>
      <w:r w:rsidRPr="5325F48A">
        <w:rPr>
          <w:rFonts w:cs="Arial"/>
          <w:color w:val="0000FF"/>
          <w:sz w:val="24"/>
        </w:rPr>
        <w:t>4.A.3</w:t>
      </w:r>
      <w:r w:rsidRPr="00967B82">
        <w:rPr>
          <w:rFonts w:cs="Arial"/>
          <w:bCs/>
          <w:color w:val="0000FF"/>
          <w:sz w:val="24"/>
        </w:rPr>
        <w:tab/>
      </w:r>
      <w:r>
        <w:rPr>
          <w:rFonts w:cs="Arial"/>
          <w:bCs/>
          <w:color w:val="0000FF"/>
          <w:sz w:val="24"/>
        </w:rPr>
        <w:t>Dose determination and confirmation</w:t>
      </w:r>
    </w:p>
    <w:p w:rsidR="002814C7" w:rsidRPr="00711929" w:rsidRDefault="000929FE" w:rsidP="00A23490">
      <w:pPr>
        <w:tabs>
          <w:tab w:val="left" w:pos="1134"/>
        </w:tabs>
        <w:ind w:left="1134" w:hanging="1134"/>
        <w:rPr>
          <w:rFonts w:cs="Arial"/>
          <w:sz w:val="24"/>
        </w:rPr>
      </w:pPr>
      <w:r>
        <w:rPr>
          <w:rFonts w:cs="Arial"/>
          <w:bCs/>
          <w:color w:val="0000FF"/>
          <w:sz w:val="24"/>
        </w:rPr>
        <w:t>4.A.4.</w:t>
      </w:r>
      <w:r>
        <w:rPr>
          <w:rFonts w:cs="Arial"/>
          <w:bCs/>
          <w:color w:val="0000FF"/>
          <w:sz w:val="24"/>
        </w:rPr>
        <w:tab/>
      </w:r>
      <w:r w:rsidRPr="5325F48A">
        <w:rPr>
          <w:rFonts w:cs="Arial"/>
          <w:color w:val="0000FF"/>
          <w:sz w:val="24"/>
        </w:rPr>
        <w:t>Tolerance in the target animal species</w:t>
      </w:r>
    </w:p>
    <w:p w:rsidR="002814C7" w:rsidRPr="007919E3" w:rsidRDefault="002814C7" w:rsidP="00A23490">
      <w:pPr>
        <w:tabs>
          <w:tab w:val="left" w:pos="1134"/>
        </w:tabs>
        <w:ind w:left="1134" w:hanging="1134"/>
        <w:rPr>
          <w:bCs/>
          <w:lang w:val="en-US"/>
        </w:rPr>
      </w:pPr>
    </w:p>
    <w:p w:rsidR="002814C7" w:rsidRDefault="000929FE" w:rsidP="00A23490">
      <w:pPr>
        <w:pStyle w:val="Heading3"/>
        <w:tabs>
          <w:tab w:val="clear" w:pos="851"/>
          <w:tab w:val="left" w:pos="1134"/>
        </w:tabs>
        <w:ind w:left="1134" w:hanging="1134"/>
      </w:pPr>
      <w:bookmarkStart w:id="135" w:name="_Toc89430896"/>
      <w:bookmarkStart w:id="136" w:name="_Toc92821014"/>
      <w:bookmarkStart w:id="137" w:name="_Toc92834180"/>
      <w:bookmarkStart w:id="138" w:name="_Toc92837740"/>
      <w:r w:rsidRPr="00F627F6">
        <w:t>4.B</w:t>
      </w:r>
      <w:r w:rsidRPr="00F627F6">
        <w:tab/>
        <w:t>CLINICAL TRIAL(S)</w:t>
      </w:r>
      <w:bookmarkEnd w:id="135"/>
      <w:bookmarkEnd w:id="136"/>
      <w:bookmarkEnd w:id="137"/>
      <w:bookmarkEnd w:id="138"/>
    </w:p>
    <w:p w:rsidR="002814C7" w:rsidRPr="00A87993" w:rsidRDefault="002814C7" w:rsidP="00A23490">
      <w:pPr>
        <w:tabs>
          <w:tab w:val="left" w:pos="1134"/>
        </w:tabs>
        <w:ind w:left="1134" w:hanging="1134"/>
      </w:pPr>
    </w:p>
    <w:p w:rsidR="002814C7" w:rsidRPr="00711929" w:rsidRDefault="000929FE" w:rsidP="00A23490">
      <w:pPr>
        <w:tabs>
          <w:tab w:val="left" w:pos="1134"/>
        </w:tabs>
        <w:ind w:left="1134" w:hanging="1134"/>
        <w:rPr>
          <w:rFonts w:cs="Arial"/>
          <w:sz w:val="24"/>
        </w:rPr>
      </w:pPr>
      <w:r w:rsidRPr="0026625F">
        <w:rPr>
          <w:rFonts w:cs="Arial"/>
          <w:color w:val="0000FF"/>
          <w:sz w:val="24"/>
        </w:rPr>
        <w:t>4.B.1</w:t>
      </w:r>
      <w:r>
        <w:rPr>
          <w:rFonts w:cs="Arial"/>
          <w:color w:val="0000FF"/>
          <w:sz w:val="24"/>
        </w:rPr>
        <w:t>.</w:t>
      </w:r>
      <w:r>
        <w:rPr>
          <w:rFonts w:cs="Arial"/>
          <w:color w:val="0000FF"/>
          <w:sz w:val="24"/>
        </w:rPr>
        <w:tab/>
      </w:r>
      <w:r w:rsidRPr="0026625F">
        <w:rPr>
          <w:rFonts w:cs="Arial"/>
          <w:color w:val="0000FF"/>
          <w:sz w:val="24"/>
        </w:rPr>
        <w:t>General principles</w:t>
      </w:r>
    </w:p>
    <w:p w:rsidR="002814C7" w:rsidRPr="00711929" w:rsidRDefault="000929FE" w:rsidP="00A23490">
      <w:pPr>
        <w:tabs>
          <w:tab w:val="left" w:pos="1134"/>
        </w:tabs>
        <w:ind w:left="1134" w:hanging="1134"/>
        <w:rPr>
          <w:rFonts w:cs="Arial"/>
          <w:sz w:val="24"/>
        </w:rPr>
      </w:pPr>
      <w:r>
        <w:rPr>
          <w:rFonts w:cs="Arial"/>
          <w:color w:val="0000FF"/>
          <w:sz w:val="24"/>
        </w:rPr>
        <w:t>4.B.2.</w:t>
      </w:r>
      <w:r>
        <w:rPr>
          <w:rFonts w:cs="Arial"/>
          <w:color w:val="0000FF"/>
          <w:sz w:val="24"/>
        </w:rPr>
        <w:tab/>
        <w:t>D</w:t>
      </w:r>
      <w:r w:rsidRPr="0026625F">
        <w:rPr>
          <w:rFonts w:cs="Arial"/>
          <w:color w:val="0000FF"/>
          <w:sz w:val="24"/>
        </w:rPr>
        <w:t>ocumentation</w:t>
      </w:r>
    </w:p>
    <w:p w:rsidR="002814C7" w:rsidRPr="00711929" w:rsidRDefault="000929FE" w:rsidP="00A23490">
      <w:pPr>
        <w:tabs>
          <w:tab w:val="left" w:pos="1134"/>
        </w:tabs>
        <w:ind w:left="1134" w:hanging="1134"/>
        <w:rPr>
          <w:rFonts w:cs="Arial"/>
          <w:sz w:val="24"/>
        </w:rPr>
      </w:pPr>
      <w:r>
        <w:rPr>
          <w:rFonts w:cs="Arial"/>
          <w:color w:val="0000FF"/>
          <w:sz w:val="24"/>
        </w:rPr>
        <w:t>4.B.2.1.</w:t>
      </w:r>
      <w:r>
        <w:rPr>
          <w:rFonts w:cs="Arial"/>
          <w:color w:val="0000FF"/>
          <w:sz w:val="24"/>
        </w:rPr>
        <w:tab/>
        <w:t>Results of pre-clinical studies</w:t>
      </w:r>
    </w:p>
    <w:p w:rsidR="002814C7" w:rsidRPr="00711929" w:rsidRDefault="000929FE" w:rsidP="00A23490">
      <w:pPr>
        <w:tabs>
          <w:tab w:val="left" w:pos="1134"/>
        </w:tabs>
        <w:ind w:left="1134" w:hanging="1134"/>
        <w:rPr>
          <w:rFonts w:cs="Arial"/>
          <w:sz w:val="24"/>
        </w:rPr>
      </w:pPr>
      <w:r>
        <w:rPr>
          <w:rFonts w:cs="Arial"/>
          <w:color w:val="0000FF"/>
          <w:sz w:val="24"/>
        </w:rPr>
        <w:t>4.B.2.2.</w:t>
      </w:r>
      <w:r>
        <w:rPr>
          <w:rFonts w:cs="Arial"/>
          <w:color w:val="0000FF"/>
          <w:sz w:val="24"/>
        </w:rPr>
        <w:tab/>
        <w:t>Results of clinical trials</w:t>
      </w:r>
    </w:p>
    <w:p w:rsidR="00FE1CF8" w:rsidRDefault="00FE1CF8" w:rsidP="00FE1CF8">
      <w:pPr>
        <w:rPr>
          <w:lang w:val="en-US"/>
        </w:rPr>
      </w:pPr>
    </w:p>
    <w:p w:rsidR="006C13C6" w:rsidRDefault="000929FE">
      <w:pPr>
        <w:jc w:val="left"/>
        <w:rPr>
          <w:lang w:val="en-US"/>
        </w:rPr>
      </w:pPr>
      <w:r>
        <w:rPr>
          <w:lang w:val="en-US"/>
        </w:rPr>
        <w:br w:type="page"/>
      </w:r>
    </w:p>
    <w:p w:rsidR="006C13C6" w:rsidRDefault="006C13C6" w:rsidP="00FE1CF8">
      <w:pPr>
        <w:rPr>
          <w:lang w:val="en-US"/>
        </w:rPr>
      </w:pPr>
    </w:p>
    <w:p w:rsidR="00FE1CF8" w:rsidRPr="005F5644" w:rsidRDefault="000929FE" w:rsidP="00E35564">
      <w:pPr>
        <w:pStyle w:val="Heading2"/>
        <w:pBdr>
          <w:top w:val="single" w:sz="4" w:space="1" w:color="auto"/>
          <w:left w:val="single" w:sz="4" w:space="4" w:color="auto"/>
          <w:bottom w:val="single" w:sz="4" w:space="1" w:color="auto"/>
          <w:right w:val="single" w:sz="4" w:space="4" w:color="auto"/>
        </w:pBdr>
        <w:jc w:val="center"/>
      </w:pPr>
      <w:bookmarkStart w:id="139" w:name="_Toc92837741"/>
      <w:r>
        <w:t xml:space="preserve">COMMENTS ON </w:t>
      </w:r>
      <w:r w:rsidR="00CE75B6" w:rsidRPr="0081143D">
        <w:t>SPC,</w:t>
      </w:r>
      <w:r w:rsidR="00CE75B6" w:rsidRPr="005F5644">
        <w:t xml:space="preserve"> LABELLING AND PACKAGE LEAFLET</w:t>
      </w:r>
      <w:bookmarkEnd w:id="139"/>
    </w:p>
    <w:p w:rsidR="00FE1CF8" w:rsidRPr="008B38CB" w:rsidRDefault="00FE1CF8" w:rsidP="00FE1CF8">
      <w:pPr>
        <w:pStyle w:val="Footer"/>
        <w:tabs>
          <w:tab w:val="clear" w:pos="4153"/>
          <w:tab w:val="clear" w:pos="8306"/>
        </w:tabs>
      </w:pPr>
    </w:p>
    <w:p w:rsidR="00FE1CF8" w:rsidRPr="005F5644" w:rsidRDefault="000929FE" w:rsidP="007245F9">
      <w:pPr>
        <w:pStyle w:val="Heading2"/>
        <w:pBdr>
          <w:top w:val="single" w:sz="4" w:space="1" w:color="auto"/>
          <w:left w:val="single" w:sz="4" w:space="4" w:color="auto"/>
          <w:bottom w:val="single" w:sz="4" w:space="1" w:color="auto"/>
          <w:right w:val="single" w:sz="4" w:space="4" w:color="auto"/>
        </w:pBdr>
      </w:pPr>
      <w:bookmarkStart w:id="140" w:name="_Toc92837742"/>
      <w:r w:rsidRPr="005F5644">
        <w:t xml:space="preserve">PART 1B.1 </w:t>
      </w:r>
      <w:r w:rsidR="005978DD">
        <w:t xml:space="preserve"> </w:t>
      </w:r>
      <w:r w:rsidRPr="005F5644">
        <w:t xml:space="preserve">– </w:t>
      </w:r>
      <w:r w:rsidR="005978DD">
        <w:t xml:space="preserve"> </w:t>
      </w:r>
      <w:r w:rsidRPr="005F5644">
        <w:t>SPC</w:t>
      </w:r>
      <w:bookmarkEnd w:id="140"/>
    </w:p>
    <w:p w:rsidR="00A23490" w:rsidRDefault="00A23490" w:rsidP="004E0AB2">
      <w:pPr>
        <w:pStyle w:val="StyleBoldBefore12ptAfter12pt"/>
        <w:tabs>
          <w:tab w:val="left" w:pos="709"/>
        </w:tabs>
        <w:spacing w:before="0" w:after="0"/>
      </w:pPr>
    </w:p>
    <w:p w:rsidR="004E0AB2" w:rsidRPr="008B38CB" w:rsidRDefault="000929FE" w:rsidP="004E0AB2">
      <w:pPr>
        <w:pStyle w:val="StyleBoldBefore12ptAfter12pt"/>
        <w:tabs>
          <w:tab w:val="left" w:pos="709"/>
        </w:tabs>
        <w:spacing w:before="0" w:after="0"/>
      </w:pPr>
      <w:r w:rsidRPr="008B38CB">
        <w:t>1.</w:t>
      </w:r>
      <w:r w:rsidRPr="008B38CB">
        <w:tab/>
        <w:t>NAME OF THE VETERINARY MEDICINAL PRODUCT</w:t>
      </w:r>
    </w:p>
    <w:p w:rsidR="004E0AB2" w:rsidRPr="008B38CB" w:rsidRDefault="004E0AB2" w:rsidP="004E0AB2">
      <w:pPr>
        <w:rPr>
          <w:rFonts w:cs="Arial"/>
          <w:bCs/>
        </w:rPr>
      </w:pPr>
    </w:p>
    <w:p w:rsidR="004E0AB2" w:rsidRPr="008B38CB" w:rsidRDefault="000929FE" w:rsidP="004E0AB2">
      <w:pPr>
        <w:tabs>
          <w:tab w:val="left" w:pos="709"/>
        </w:tabs>
      </w:pPr>
      <w:r w:rsidRPr="002C4728">
        <w:rPr>
          <w:b/>
          <w:bCs/>
        </w:rPr>
        <w:t>2.</w:t>
      </w:r>
      <w:r w:rsidRPr="008B38CB">
        <w:rPr>
          <w:b/>
        </w:rPr>
        <w:tab/>
      </w:r>
      <w:r w:rsidRPr="002C4728">
        <w:rPr>
          <w:b/>
          <w:bCs/>
        </w:rPr>
        <w:t>QUALITATIVE AND QUANTITATIVE COMPOSITION</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109BB8AB">
        <w:t>.</w:t>
      </w:r>
      <w:r w:rsidRPr="008B38CB">
        <w:tab/>
        <w:t xml:space="preserve">CLINICAL </w:t>
      </w:r>
      <w:r>
        <w:t>INFORMATION</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.1</w:t>
      </w:r>
      <w:r w:rsidRPr="008B38CB">
        <w:tab/>
        <w:t>Target species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.2</w:t>
      </w:r>
      <w:r w:rsidRPr="008B38CB">
        <w:tab/>
        <w:t xml:space="preserve">Indications for use </w:t>
      </w:r>
      <w:r>
        <w:t xml:space="preserve">for each </w:t>
      </w:r>
      <w:r w:rsidRPr="008B38CB">
        <w:t>target species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.3</w:t>
      </w:r>
      <w:r w:rsidRPr="008B38CB">
        <w:tab/>
        <w:t>Contraindications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.4</w:t>
      </w:r>
      <w:r w:rsidRPr="008B38CB">
        <w:tab/>
        <w:t>Special warnings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.5</w:t>
      </w:r>
      <w:r w:rsidRPr="008B38CB">
        <w:tab/>
        <w:t xml:space="preserve">Special </w:t>
      </w:r>
      <w:r>
        <w:t>p</w:t>
      </w:r>
      <w:r w:rsidRPr="008B38CB">
        <w:t xml:space="preserve">recautions for </w:t>
      </w:r>
      <w:r>
        <w:t>u</w:t>
      </w:r>
      <w:r w:rsidRPr="008B38CB">
        <w:t>se</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rsidRPr="008B38CB">
        <w:t>i</w:t>
      </w:r>
      <w:r w:rsidRPr="5FC61122">
        <w:t>)</w:t>
      </w:r>
      <w:r w:rsidRPr="008B38CB">
        <w:tab/>
        <w:t xml:space="preserve">Special precautions for </w:t>
      </w:r>
      <w:r>
        <w:t xml:space="preserve">safe </w:t>
      </w:r>
      <w:r w:rsidRPr="008B38CB">
        <w:t xml:space="preserve">use in </w:t>
      </w:r>
      <w:r>
        <w:t>the target species</w:t>
      </w:r>
    </w:p>
    <w:p w:rsidR="004E0AB2" w:rsidRPr="008B38CB" w:rsidRDefault="004E0AB2" w:rsidP="004E0AB2">
      <w:pPr>
        <w:tabs>
          <w:tab w:val="left" w:pos="540"/>
        </w:tabs>
      </w:pPr>
    </w:p>
    <w:p w:rsidR="004E0AB2" w:rsidRPr="008B38CB" w:rsidRDefault="000929FE" w:rsidP="004E0AB2">
      <w:pPr>
        <w:tabs>
          <w:tab w:val="left" w:pos="851"/>
        </w:tabs>
        <w:ind w:left="720" w:hanging="720"/>
        <w:rPr>
          <w:b/>
          <w:bCs/>
        </w:rPr>
      </w:pPr>
      <w:r w:rsidRPr="008B38CB">
        <w:rPr>
          <w:b/>
          <w:bCs/>
        </w:rPr>
        <w:t>ii)</w:t>
      </w:r>
      <w:r w:rsidRPr="008B38CB">
        <w:rPr>
          <w:b/>
          <w:bCs/>
        </w:rPr>
        <w:tab/>
        <w:t xml:space="preserve">Special precautions to be taken by the person administering the </w:t>
      </w:r>
      <w:r>
        <w:rPr>
          <w:b/>
          <w:bCs/>
        </w:rPr>
        <w:t xml:space="preserve">veterinary </w:t>
      </w:r>
      <w:r w:rsidRPr="008B38CB">
        <w:rPr>
          <w:b/>
          <w:bCs/>
        </w:rPr>
        <w:t>medicinal product to animals</w:t>
      </w:r>
    </w:p>
    <w:p w:rsidR="004E0AB2" w:rsidRDefault="004E0AB2" w:rsidP="004E0AB2">
      <w:pPr>
        <w:tabs>
          <w:tab w:val="left" w:pos="851"/>
        </w:tabs>
        <w:ind w:left="720" w:hanging="720"/>
        <w:rPr>
          <w:b/>
          <w:bCs/>
        </w:rPr>
      </w:pPr>
    </w:p>
    <w:p w:rsidR="004E0AB2" w:rsidRPr="008B38CB" w:rsidRDefault="000929FE" w:rsidP="004E0AB2">
      <w:pPr>
        <w:tabs>
          <w:tab w:val="left" w:pos="851"/>
        </w:tabs>
        <w:ind w:left="720" w:hanging="720"/>
        <w:rPr>
          <w:b/>
          <w:bCs/>
        </w:rPr>
      </w:pPr>
      <w:r>
        <w:rPr>
          <w:b/>
          <w:bCs/>
        </w:rPr>
        <w:t>iii)</w:t>
      </w:r>
      <w:r>
        <w:rPr>
          <w:b/>
          <w:bCs/>
        </w:rPr>
        <w:tab/>
        <w:t>Special precautions for the protection of the environment</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rsidRPr="008B38CB">
        <w:t>i</w:t>
      </w:r>
      <w:r>
        <w:t>v</w:t>
      </w:r>
      <w:r w:rsidRPr="008B38CB">
        <w:t>)</w:t>
      </w:r>
      <w:r w:rsidRPr="008B38CB">
        <w:tab/>
        <w:t>Other precautions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.6</w:t>
      </w:r>
      <w:r w:rsidRPr="008B38CB">
        <w:tab/>
        <w:t>Adverse reactions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.7</w:t>
      </w:r>
      <w:r w:rsidRPr="008B38CB">
        <w:tab/>
        <w:t>Use during pregnancy, lactation or lay</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.8</w:t>
      </w:r>
      <w:r w:rsidRPr="008B38CB">
        <w:tab/>
        <w:t>Interaction</w:t>
      </w:r>
      <w:r>
        <w:t>s</w:t>
      </w:r>
      <w:r w:rsidRPr="008B38CB">
        <w:t xml:space="preserve"> with other medicinal products and other forms of interaction</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.9</w:t>
      </w:r>
      <w:r w:rsidRPr="008B38CB">
        <w:tab/>
      </w:r>
      <w:r>
        <w:t>A</w:t>
      </w:r>
      <w:r w:rsidRPr="008B38CB">
        <w:t>dministration route</w:t>
      </w:r>
      <w:r>
        <w:t>s and dosage</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.10</w:t>
      </w:r>
      <w:r w:rsidRPr="008B38CB">
        <w:tab/>
      </w:r>
      <w:r>
        <w:t>Symptoms of o</w:t>
      </w:r>
      <w:r w:rsidRPr="008B38CB">
        <w:t>verdose (</w:t>
      </w:r>
      <w:r>
        <w:t>and where applicable</w:t>
      </w:r>
      <w:r w:rsidRPr="008B38CB">
        <w:t xml:space="preserve">, emergency procedure </w:t>
      </w:r>
      <w:r>
        <w:t xml:space="preserve">and </w:t>
      </w:r>
      <w:r w:rsidRPr="008B38CB">
        <w:t>antidotes)</w:t>
      </w:r>
    </w:p>
    <w:p w:rsidR="004E0AB2" w:rsidRDefault="004E0AB2" w:rsidP="004E0AB2">
      <w:pPr>
        <w:tabs>
          <w:tab w:val="left" w:pos="540"/>
        </w:tabs>
      </w:pPr>
    </w:p>
    <w:p w:rsidR="004E0AB2" w:rsidRPr="008B38CB" w:rsidRDefault="000929FE" w:rsidP="004E0AB2">
      <w:pPr>
        <w:pStyle w:val="StyleBoldBefore12ptAfter12pt"/>
        <w:spacing w:before="0" w:after="0"/>
        <w:ind w:left="709" w:hanging="709"/>
      </w:pPr>
      <w:r>
        <w:t>3.11</w:t>
      </w:r>
      <w:r>
        <w:tab/>
        <w:t>Special restrictions for use and special conditions for use, including restrictions on the use of antimicrobial and antiparasitic veterinary medicinal products in order to limit the risk of development of resistance</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3</w:t>
      </w:r>
      <w:r w:rsidRPr="008B38CB">
        <w:t>.1</w:t>
      </w:r>
      <w:r>
        <w:t>2</w:t>
      </w:r>
      <w:r w:rsidRPr="008B38CB">
        <w:tab/>
        <w:t>Withdrawal periods</w:t>
      </w:r>
    </w:p>
    <w:p w:rsidR="004E0AB2" w:rsidRPr="008B38CB" w:rsidRDefault="004E0AB2" w:rsidP="004E0AB2">
      <w:pPr>
        <w:ind w:right="-192"/>
      </w:pPr>
    </w:p>
    <w:p w:rsidR="004E0AB2" w:rsidRPr="008B38CB" w:rsidRDefault="000929FE" w:rsidP="004E0AB2">
      <w:pPr>
        <w:tabs>
          <w:tab w:val="left" w:pos="709"/>
        </w:tabs>
      </w:pPr>
      <w:r w:rsidRPr="002C4728">
        <w:rPr>
          <w:b/>
          <w:bCs/>
        </w:rPr>
        <w:t>4.</w:t>
      </w:r>
      <w:r w:rsidRPr="008B38CB">
        <w:rPr>
          <w:b/>
        </w:rPr>
        <w:tab/>
      </w:r>
      <w:r w:rsidRPr="002C4728">
        <w:rPr>
          <w:b/>
          <w:bCs/>
        </w:rPr>
        <w:t>PHARMACOLOGICAL INFORMATION</w:t>
      </w:r>
    </w:p>
    <w:p w:rsidR="004E0AB2" w:rsidRDefault="004E0AB2" w:rsidP="004E0AB2">
      <w:pPr>
        <w:tabs>
          <w:tab w:val="left" w:pos="709"/>
        </w:tabs>
        <w:rPr>
          <w:b/>
          <w:bCs/>
        </w:rPr>
      </w:pPr>
    </w:p>
    <w:p w:rsidR="004E0AB2" w:rsidRPr="00460632" w:rsidRDefault="000929FE" w:rsidP="004E0AB2">
      <w:pPr>
        <w:tabs>
          <w:tab w:val="left" w:pos="709"/>
        </w:tabs>
        <w:rPr>
          <w:b/>
          <w:bCs/>
        </w:rPr>
      </w:pPr>
      <w:r w:rsidRPr="002C4728">
        <w:rPr>
          <w:b/>
          <w:bCs/>
        </w:rPr>
        <w:t>4.1</w:t>
      </w:r>
      <w:r>
        <w:rPr>
          <w:b/>
        </w:rPr>
        <w:tab/>
      </w:r>
      <w:r w:rsidRPr="002C4728">
        <w:rPr>
          <w:b/>
          <w:bCs/>
        </w:rPr>
        <w:t>ATCvet code</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4.2</w:t>
      </w:r>
      <w:r>
        <w:tab/>
      </w:r>
      <w:r w:rsidRPr="008B38CB">
        <w:t>Pharmacodynamic</w:t>
      </w:r>
      <w:r>
        <w:t>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4.3</w:t>
      </w:r>
      <w:r>
        <w:tab/>
      </w:r>
      <w:r w:rsidRPr="008B38CB">
        <w:t>Pharmacokinetic</w:t>
      </w:r>
      <w:r>
        <w:t>s</w:t>
      </w:r>
    </w:p>
    <w:p w:rsidR="004E0AB2" w:rsidRDefault="004E0AB2" w:rsidP="004E0AB2">
      <w:pPr>
        <w:tabs>
          <w:tab w:val="left" w:pos="540"/>
        </w:tabs>
      </w:pPr>
    </w:p>
    <w:p w:rsidR="004E0AB2" w:rsidRDefault="000929FE" w:rsidP="004E0AB2">
      <w:pPr>
        <w:pStyle w:val="StyleBoldBefore12ptAfter12pt"/>
        <w:spacing w:before="0" w:after="0"/>
      </w:pPr>
      <w:r>
        <w:t>Environmental properties</w:t>
      </w:r>
    </w:p>
    <w:p w:rsidR="004E0AB2" w:rsidRPr="008B38CB" w:rsidRDefault="004E0AB2" w:rsidP="004E0AB2">
      <w:pPr>
        <w:tabs>
          <w:tab w:val="left" w:pos="540"/>
        </w:tabs>
      </w:pPr>
    </w:p>
    <w:p w:rsidR="004E0AB2" w:rsidRPr="008B38CB" w:rsidRDefault="000929FE" w:rsidP="004E0AB2">
      <w:pPr>
        <w:tabs>
          <w:tab w:val="left" w:pos="709"/>
        </w:tabs>
      </w:pPr>
      <w:r w:rsidRPr="002C4728">
        <w:rPr>
          <w:b/>
          <w:bCs/>
        </w:rPr>
        <w:t>5.</w:t>
      </w:r>
      <w:r w:rsidRPr="008B38CB">
        <w:rPr>
          <w:b/>
        </w:rPr>
        <w:tab/>
      </w:r>
      <w:r w:rsidRPr="002C4728">
        <w:rPr>
          <w:b/>
          <w:bCs/>
        </w:rPr>
        <w:t>PHARMACEUTICAL PARTICULARS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5.1</w:t>
      </w:r>
      <w:r>
        <w:tab/>
        <w:t>Major i</w:t>
      </w:r>
      <w:r w:rsidRPr="008B38CB">
        <w:t>ncompatibilities</w:t>
      </w:r>
    </w:p>
    <w:p w:rsidR="004E0AB2" w:rsidRPr="008B38CB" w:rsidRDefault="004E0AB2" w:rsidP="004E0AB2">
      <w:pPr>
        <w:tabs>
          <w:tab w:val="left" w:pos="540"/>
        </w:tabs>
      </w:pPr>
    </w:p>
    <w:p w:rsidR="004E0AB2" w:rsidRPr="008B38CB" w:rsidRDefault="000929FE" w:rsidP="004E0AB2">
      <w:pPr>
        <w:pStyle w:val="StyleBoldBefore12ptAfter12pt"/>
        <w:spacing w:before="0" w:after="0"/>
      </w:pPr>
      <w:r>
        <w:t>5.2</w:t>
      </w:r>
      <w:r>
        <w:tab/>
      </w:r>
      <w:r w:rsidRPr="008B38CB">
        <w:t>Shelf</w:t>
      </w:r>
      <w:r>
        <w:t xml:space="preserve"> </w:t>
      </w:r>
      <w:r w:rsidRPr="008B38CB">
        <w:t>life</w:t>
      </w:r>
    </w:p>
    <w:p w:rsidR="004E0AB2" w:rsidRPr="008B38CB" w:rsidRDefault="004E0AB2" w:rsidP="004E0AB2">
      <w:pPr>
        <w:tabs>
          <w:tab w:val="left" w:pos="540"/>
        </w:tabs>
      </w:pPr>
    </w:p>
    <w:p w:rsidR="004E0AB2" w:rsidRPr="008B38CB" w:rsidRDefault="000929FE" w:rsidP="004E0AB2">
      <w:pPr>
        <w:pStyle w:val="StyleBoldBefore12ptAfter12pt"/>
        <w:tabs>
          <w:tab w:val="left" w:pos="709"/>
        </w:tabs>
        <w:spacing w:before="0" w:after="0"/>
      </w:pPr>
      <w:r>
        <w:t>5.3</w:t>
      </w:r>
      <w:r>
        <w:tab/>
      </w:r>
      <w:r w:rsidRPr="008B38CB">
        <w:t>Special precautions for storage</w:t>
      </w:r>
    </w:p>
    <w:p w:rsidR="004E0AB2" w:rsidRPr="008B38CB" w:rsidRDefault="004E0AB2" w:rsidP="004E0AB2">
      <w:pPr>
        <w:tabs>
          <w:tab w:val="left" w:pos="540"/>
        </w:tabs>
      </w:pPr>
    </w:p>
    <w:p w:rsidR="004E0AB2" w:rsidRPr="008B38CB" w:rsidRDefault="000929FE" w:rsidP="004E0AB2">
      <w:pPr>
        <w:pStyle w:val="StyleBoldBefore12ptAfter12pt"/>
        <w:tabs>
          <w:tab w:val="left" w:pos="709"/>
        </w:tabs>
        <w:spacing w:before="0" w:after="0"/>
      </w:pPr>
      <w:r>
        <w:t>5.4</w:t>
      </w:r>
      <w:r>
        <w:tab/>
      </w:r>
      <w:r w:rsidRPr="008B38CB">
        <w:t>Nature and composition of immediate packaging</w:t>
      </w:r>
    </w:p>
    <w:p w:rsidR="004E0AB2" w:rsidRPr="008B38CB" w:rsidRDefault="004E0AB2" w:rsidP="004E0AB2">
      <w:pPr>
        <w:tabs>
          <w:tab w:val="left" w:pos="540"/>
        </w:tabs>
      </w:pPr>
    </w:p>
    <w:p w:rsidR="004E0AB2" w:rsidRPr="008B38CB" w:rsidRDefault="000929FE" w:rsidP="004E0AB2">
      <w:pPr>
        <w:ind w:left="720" w:hanging="720"/>
        <w:rPr>
          <w:b/>
          <w:bCs/>
        </w:rPr>
      </w:pPr>
      <w:r>
        <w:rPr>
          <w:b/>
          <w:bCs/>
        </w:rPr>
        <w:t>5.5</w:t>
      </w:r>
      <w:r>
        <w:rPr>
          <w:b/>
          <w:bCs/>
        </w:rPr>
        <w:tab/>
      </w:r>
      <w:r w:rsidRPr="008B38CB">
        <w:rPr>
          <w:b/>
          <w:bCs/>
        </w:rPr>
        <w:t>Special precautions for the disposal of unused veterinary medicinal product or waste materials derived from the use of such products</w:t>
      </w:r>
    </w:p>
    <w:p w:rsidR="004E0AB2" w:rsidRPr="008B38CB" w:rsidRDefault="004E0AB2" w:rsidP="004E0AB2">
      <w:pPr>
        <w:ind w:left="540" w:hanging="540"/>
        <w:rPr>
          <w:bCs/>
        </w:rPr>
      </w:pPr>
    </w:p>
    <w:p w:rsidR="004E0AB2" w:rsidRPr="008B38CB" w:rsidRDefault="000929FE" w:rsidP="004E0AB2">
      <w:pPr>
        <w:tabs>
          <w:tab w:val="left" w:pos="709"/>
        </w:tabs>
      </w:pPr>
      <w:r w:rsidRPr="002C4728">
        <w:rPr>
          <w:b/>
          <w:bCs/>
        </w:rPr>
        <w:t>6.</w:t>
      </w:r>
      <w:r>
        <w:rPr>
          <w:b/>
        </w:rPr>
        <w:tab/>
      </w:r>
      <w:r w:rsidRPr="002C4728">
        <w:rPr>
          <w:b/>
          <w:bCs/>
        </w:rPr>
        <w:t>NAME OF MARKETING AUTHORISATION</w:t>
      </w:r>
      <w:r w:rsidRPr="00872E6F">
        <w:rPr>
          <w:b/>
          <w:bCs/>
        </w:rPr>
        <w:t xml:space="preserve"> HOLDER</w:t>
      </w:r>
    </w:p>
    <w:p w:rsidR="004E0AB2" w:rsidRPr="008B38CB" w:rsidRDefault="004E0AB2" w:rsidP="004E0AB2">
      <w:pPr>
        <w:pStyle w:val="Footer"/>
        <w:tabs>
          <w:tab w:val="clear" w:pos="4153"/>
          <w:tab w:val="clear" w:pos="8306"/>
          <w:tab w:val="left" w:pos="540"/>
        </w:tabs>
        <w:rPr>
          <w:bCs/>
        </w:rPr>
      </w:pPr>
    </w:p>
    <w:p w:rsidR="004E0AB2" w:rsidRPr="008B38CB" w:rsidRDefault="000929FE" w:rsidP="004E0AB2">
      <w:pPr>
        <w:pStyle w:val="StyleBoldBefore12ptAfter12pt"/>
        <w:tabs>
          <w:tab w:val="left" w:pos="709"/>
        </w:tabs>
        <w:spacing w:before="0" w:after="0"/>
      </w:pPr>
      <w:r>
        <w:t>7</w:t>
      </w:r>
      <w:r w:rsidRPr="008B38CB">
        <w:t>.</w:t>
      </w:r>
      <w:r w:rsidRPr="008B38CB">
        <w:tab/>
        <w:t>MARKETING AUTHORISATION NUMBER(S)</w:t>
      </w:r>
    </w:p>
    <w:p w:rsidR="004E0AB2" w:rsidRPr="008B38CB" w:rsidRDefault="004E0AB2" w:rsidP="004E0AB2">
      <w:pPr>
        <w:tabs>
          <w:tab w:val="left" w:pos="540"/>
        </w:tabs>
        <w:rPr>
          <w:bCs/>
        </w:rPr>
      </w:pPr>
    </w:p>
    <w:p w:rsidR="004E0AB2" w:rsidRPr="008B38CB" w:rsidRDefault="000929FE" w:rsidP="004E0AB2">
      <w:pPr>
        <w:pStyle w:val="StyleBoldBefore12ptAfter12pt"/>
        <w:tabs>
          <w:tab w:val="left" w:pos="709"/>
        </w:tabs>
        <w:spacing w:before="0" w:after="0"/>
      </w:pPr>
      <w:r>
        <w:t>8</w:t>
      </w:r>
      <w:r w:rsidRPr="008B38CB">
        <w:t>.</w:t>
      </w:r>
      <w:r w:rsidRPr="008B38CB">
        <w:tab/>
        <w:t>DATE OF FIRST AUTHORISATION</w:t>
      </w:r>
    </w:p>
    <w:p w:rsidR="004E0AB2" w:rsidRPr="008B38CB" w:rsidRDefault="004E0AB2" w:rsidP="004E0AB2">
      <w:pPr>
        <w:pStyle w:val="Footer"/>
        <w:tabs>
          <w:tab w:val="clear" w:pos="4153"/>
          <w:tab w:val="clear" w:pos="8306"/>
          <w:tab w:val="left" w:pos="540"/>
        </w:tabs>
      </w:pPr>
    </w:p>
    <w:p w:rsidR="004E0AB2" w:rsidRPr="008B38CB" w:rsidRDefault="000929FE" w:rsidP="004E0AB2">
      <w:pPr>
        <w:pStyle w:val="StyleBoldBefore12ptAfter12pt"/>
        <w:tabs>
          <w:tab w:val="left" w:pos="709"/>
        </w:tabs>
        <w:spacing w:before="0" w:after="0"/>
        <w:ind w:left="709" w:hanging="709"/>
      </w:pPr>
      <w:r>
        <w:t>9</w:t>
      </w:r>
      <w:r w:rsidRPr="008B38CB">
        <w:t>.</w:t>
      </w:r>
      <w:r w:rsidRPr="008B38CB">
        <w:tab/>
        <w:t xml:space="preserve">DATE OF </w:t>
      </w:r>
      <w:r>
        <w:t xml:space="preserve">THE LAST </w:t>
      </w:r>
      <w:r w:rsidRPr="008B38CB">
        <w:t xml:space="preserve">REVISION OF THE </w:t>
      </w:r>
      <w:r>
        <w:t>SUMMARY OF THE PRODUCT CHARACTERISTICS</w:t>
      </w:r>
    </w:p>
    <w:p w:rsidR="004E0AB2" w:rsidRPr="008B38CB" w:rsidRDefault="004E0AB2" w:rsidP="004E0AB2">
      <w:pPr>
        <w:tabs>
          <w:tab w:val="left" w:pos="540"/>
        </w:tabs>
        <w:rPr>
          <w:bCs/>
        </w:rPr>
      </w:pPr>
    </w:p>
    <w:p w:rsidR="004E0AB2" w:rsidRPr="008B38CB" w:rsidRDefault="000929FE" w:rsidP="004E0AB2">
      <w:pPr>
        <w:pStyle w:val="StyleBoldBefore12ptAfter12pt"/>
        <w:spacing w:before="0" w:after="0"/>
      </w:pPr>
      <w:r>
        <w:t>10.</w:t>
      </w:r>
      <w:r>
        <w:tab/>
        <w:t>CLASSIFICATION OF VETERINARY MEDICINAL PRODUCTS</w:t>
      </w:r>
    </w:p>
    <w:p w:rsidR="004E0AB2" w:rsidRPr="008B38CB" w:rsidRDefault="004E0AB2" w:rsidP="004E0AB2"/>
    <w:p w:rsidR="00FE1CF8" w:rsidRPr="00D61585" w:rsidRDefault="000929FE" w:rsidP="007245F9">
      <w:pPr>
        <w:pStyle w:val="Heading2"/>
        <w:pBdr>
          <w:top w:val="single" w:sz="4" w:space="1" w:color="auto"/>
          <w:left w:val="single" w:sz="4" w:space="4" w:color="auto"/>
          <w:bottom w:val="single" w:sz="4" w:space="1" w:color="auto"/>
          <w:right w:val="single" w:sz="4" w:space="4" w:color="auto"/>
        </w:pBdr>
      </w:pPr>
      <w:bookmarkStart w:id="141" w:name="_Toc92837743"/>
      <w:r w:rsidRPr="00D61585">
        <w:t xml:space="preserve">PART 1B.2 </w:t>
      </w:r>
      <w:r w:rsidR="005978DD">
        <w:t xml:space="preserve"> </w:t>
      </w:r>
      <w:r w:rsidR="005978DD" w:rsidRPr="005978DD">
        <w:t>–</w:t>
      </w:r>
      <w:r w:rsidRPr="00D61585">
        <w:t xml:space="preserve"> </w:t>
      </w:r>
      <w:r w:rsidR="005978DD">
        <w:t xml:space="preserve"> </w:t>
      </w:r>
      <w:r w:rsidRPr="00D61585">
        <w:t>Labelling</w:t>
      </w:r>
      <w:bookmarkEnd w:id="141"/>
    </w:p>
    <w:p w:rsidR="00FE1CF8" w:rsidRPr="002814C7" w:rsidRDefault="00FE1CF8" w:rsidP="00FE1CF8">
      <w:pPr>
        <w:rPr>
          <w:rFonts w:cs="Arial"/>
          <w:bCs/>
          <w:i/>
          <w:iCs/>
          <w:lang w:val="en-US"/>
        </w:rPr>
      </w:pPr>
    </w:p>
    <w:p w:rsidR="00FE1CF8" w:rsidRDefault="000929FE" w:rsidP="00FE1CF8">
      <w:pPr>
        <w:rPr>
          <w:b/>
          <w:bCs/>
          <w:sz w:val="28"/>
          <w:szCs w:val="28"/>
        </w:rPr>
      </w:pPr>
      <w:r>
        <w:rPr>
          <w:b/>
          <w:bCs/>
          <w:sz w:val="28"/>
          <w:szCs w:val="28"/>
        </w:rPr>
        <w:t>OUTER PACKAG</w:t>
      </w:r>
      <w:r w:rsidR="00BB2444">
        <w:rPr>
          <w:b/>
          <w:bCs/>
          <w:sz w:val="28"/>
          <w:szCs w:val="28"/>
        </w:rPr>
        <w:t>E</w:t>
      </w:r>
    </w:p>
    <w:p w:rsidR="009C0537" w:rsidRDefault="009C0537" w:rsidP="00FE1CF8">
      <w:pPr>
        <w:rPr>
          <w:rFonts w:cs="Arial"/>
          <w:bCs/>
          <w:i/>
          <w:iCs/>
          <w:lang w:val="en-US"/>
        </w:rPr>
      </w:pPr>
    </w:p>
    <w:p w:rsidR="00FE1CF8" w:rsidRPr="002814C7" w:rsidRDefault="00FE1CF8" w:rsidP="00FE1CF8">
      <w:pPr>
        <w:rPr>
          <w:bCs/>
          <w:szCs w:val="22"/>
        </w:rPr>
      </w:pPr>
    </w:p>
    <w:p w:rsidR="00FE1CF8" w:rsidRDefault="000929FE" w:rsidP="00FE1CF8">
      <w:pPr>
        <w:rPr>
          <w:b/>
          <w:bCs/>
          <w:sz w:val="28"/>
          <w:szCs w:val="28"/>
        </w:rPr>
      </w:pPr>
      <w:r>
        <w:rPr>
          <w:b/>
          <w:bCs/>
          <w:sz w:val="28"/>
          <w:szCs w:val="28"/>
        </w:rPr>
        <w:t>IMMEDIATE PACKAG</w:t>
      </w:r>
      <w:r w:rsidR="00BB2444">
        <w:rPr>
          <w:b/>
          <w:bCs/>
          <w:sz w:val="28"/>
          <w:szCs w:val="28"/>
        </w:rPr>
        <w:t>E</w:t>
      </w:r>
    </w:p>
    <w:p w:rsidR="00FE1CF8" w:rsidRPr="008B38CB" w:rsidRDefault="00FE1CF8" w:rsidP="00FE1CF8">
      <w:pPr>
        <w:rPr>
          <w:rFonts w:cs="Arial"/>
          <w:bCs/>
        </w:rPr>
      </w:pPr>
    </w:p>
    <w:p w:rsidR="00FE1CF8" w:rsidRPr="00DF6672" w:rsidRDefault="00FE1CF8" w:rsidP="00FE1CF8">
      <w:pPr>
        <w:rPr>
          <w:rFonts w:cs="Arial"/>
          <w:bCs/>
        </w:rPr>
      </w:pPr>
    </w:p>
    <w:p w:rsidR="00FE1CF8" w:rsidRPr="00D61585" w:rsidRDefault="000929FE" w:rsidP="007245F9">
      <w:pPr>
        <w:pStyle w:val="Heading2"/>
        <w:pBdr>
          <w:top w:val="single" w:sz="4" w:space="1" w:color="auto"/>
          <w:left w:val="single" w:sz="4" w:space="4" w:color="auto"/>
          <w:bottom w:val="single" w:sz="4" w:space="1" w:color="auto"/>
          <w:right w:val="single" w:sz="4" w:space="4" w:color="auto"/>
        </w:pBdr>
      </w:pPr>
      <w:bookmarkStart w:id="142" w:name="_Toc92837744"/>
      <w:r w:rsidRPr="00D61585">
        <w:t>PART 1B.</w:t>
      </w:r>
      <w:r w:rsidR="009A3A79">
        <w:t>3</w:t>
      </w:r>
      <w:r w:rsidRPr="00D61585">
        <w:t xml:space="preserve"> </w:t>
      </w:r>
      <w:r w:rsidR="005978DD">
        <w:t xml:space="preserve"> </w:t>
      </w:r>
      <w:r w:rsidR="005978DD" w:rsidRPr="005978DD">
        <w:t>–</w:t>
      </w:r>
      <w:r w:rsidR="005978DD">
        <w:t xml:space="preserve"> </w:t>
      </w:r>
      <w:r w:rsidRPr="00D61585">
        <w:t xml:space="preserve"> Package leaflet</w:t>
      </w:r>
      <w:bookmarkEnd w:id="142"/>
    </w:p>
    <w:p w:rsidR="00FE1CF8" w:rsidRPr="002814C7" w:rsidRDefault="00FE1CF8" w:rsidP="00FE1CF8">
      <w:pPr>
        <w:rPr>
          <w:bCs/>
          <w:szCs w:val="22"/>
        </w:rPr>
      </w:pPr>
    </w:p>
    <w:p w:rsidR="00FE1CF8" w:rsidRPr="002814C7" w:rsidRDefault="00FE1CF8" w:rsidP="00FE1CF8">
      <w:pPr>
        <w:rPr>
          <w:bCs/>
          <w:szCs w:val="22"/>
        </w:rPr>
      </w:pPr>
    </w:p>
    <w:p w:rsidR="00FE1CF8" w:rsidRPr="00D61585" w:rsidRDefault="000929FE" w:rsidP="007245F9">
      <w:pPr>
        <w:pStyle w:val="Heading2"/>
        <w:pBdr>
          <w:top w:val="single" w:sz="4" w:space="1" w:color="auto"/>
          <w:left w:val="single" w:sz="4" w:space="4" w:color="auto"/>
          <w:bottom w:val="single" w:sz="4" w:space="1" w:color="auto"/>
          <w:right w:val="single" w:sz="4" w:space="4" w:color="auto"/>
        </w:pBdr>
      </w:pPr>
      <w:bookmarkStart w:id="143" w:name="_Toc92837745"/>
      <w:r w:rsidRPr="00D61585">
        <w:t>NATIONAL REQUIREMENTS</w:t>
      </w:r>
      <w:bookmarkEnd w:id="143"/>
    </w:p>
    <w:p w:rsidR="00224A2D" w:rsidRDefault="00224A2D" w:rsidP="00224A2D">
      <w:pPr>
        <w:rPr>
          <w:rFonts w:cs="Arial"/>
          <w:b/>
          <w:lang w:val="fr-FR"/>
        </w:rPr>
      </w:pPr>
    </w:p>
    <w:p w:rsidR="00FE1CF8" w:rsidRPr="00EF7E50" w:rsidRDefault="00FE1CF8" w:rsidP="00FE1CF8"/>
    <w:sectPr w:rsidR="00FE1CF8" w:rsidRPr="00EF7E50" w:rsidSect="00442B20">
      <w:headerReference w:type="default" r:id="rId12"/>
      <w:footerReference w:type="default" r:id="rId13"/>
      <w:headerReference w:type="first" r:id="rId14"/>
      <w:pgSz w:w="11906" w:h="16838" w:code="9"/>
      <w:pgMar w:top="1438" w:right="113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0E6" w:rsidRDefault="000929FE">
      <w:r>
        <w:separator/>
      </w:r>
    </w:p>
  </w:endnote>
  <w:endnote w:type="continuationSeparator" w:id="0">
    <w:p w:rsidR="004120E6" w:rsidRDefault="000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8E" w:rsidRDefault="000929FE">
    <w:pPr>
      <w:pStyle w:val="Footer"/>
      <w:rPr>
        <w:sz w:val="20"/>
        <w:szCs w:val="20"/>
      </w:rPr>
    </w:pPr>
    <w:r>
      <w:rPr>
        <w:noProof/>
        <w:sz w:val="20"/>
        <w:szCs w:val="20"/>
        <w:lang w:val="en-IE" w:eastAsia="en-IE"/>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137159</wp:posOffset>
              </wp:positionV>
              <wp:extent cx="6000750" cy="0"/>
              <wp:effectExtent l="0" t="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0" style="mso-height-percent:0;mso-height-relative:page;mso-width-percent:0;mso-width-relative:page;mso-wrap-distance-bottom:0;mso-wrap-distance-left:9pt;mso-wrap-distance-right:9pt;mso-wrap-distance-top:0;mso-wrap-style:square;position:absolute;visibility:visible;z-index:251675648" from="0.05pt,10.8pt" to="472.55pt,10.8pt"/>
          </w:pict>
        </mc:Fallback>
      </mc:AlternateContent>
    </w:r>
    <w:r>
      <w:rPr>
        <w:noProof/>
        <w:sz w:val="20"/>
        <w:szCs w:val="20"/>
        <w:lang w:val="en-IE" w:eastAsia="en-IE"/>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73600" from="0,10.85pt" to="459pt,10.85pt"/>
          </w:pict>
        </mc:Fallback>
      </mc:AlternateContent>
    </w:r>
    <w:r>
      <w:rPr>
        <w:noProof/>
        <w:sz w:val="20"/>
        <w:szCs w:val="20"/>
        <w:lang w:val="en-IE" w:eastAsia="en-IE"/>
      </w:rPr>
      <mc:AlternateContent>
        <mc:Choice Requires="wps">
          <w:drawing>
            <wp:anchor distT="0" distB="0" distL="114299" distR="114299" simplePos="0" relativeHeight="251670528" behindDoc="0" locked="0" layoutInCell="1" allowOverlap="1">
              <wp:simplePos x="0" y="0"/>
              <wp:positionH relativeFrom="column">
                <wp:posOffset>114299</wp:posOffset>
              </wp:positionH>
              <wp:positionV relativeFrom="paragraph">
                <wp:posOffset>137794</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2" style="mso-height-percent:0;mso-height-relative:page;mso-width-percent:0;mso-width-relative:page;mso-wrap-distance-bottom:0;mso-wrap-distance-left:9pt;mso-wrap-distance-right:9pt;mso-wrap-distance-top:0;mso-wrap-style:square;position:absolute;visibility:visible;z-index:251671552" from="9pt,10.85pt" to="9pt,10.85pt"/>
          </w:pict>
        </mc:Fallback>
      </mc:AlternateContent>
    </w:r>
  </w:p>
  <w:p w:rsidR="00A96A8E" w:rsidRDefault="000929FE" w:rsidP="00FE1CF8">
    <w:pPr>
      <w:pStyle w:val="Footer"/>
      <w:tabs>
        <w:tab w:val="clear" w:pos="8306"/>
        <w:tab w:val="right" w:pos="9498"/>
      </w:tabs>
      <w:ind w:right="-171"/>
      <w:rPr>
        <w:sz w:val="20"/>
        <w:szCs w:val="20"/>
      </w:rPr>
    </w:pPr>
    <w:r>
      <w:rPr>
        <w:sz w:val="20"/>
        <w:szCs w:val="20"/>
      </w:rPr>
      <w:t>&lt;MRP&gt;&lt;SRP&gt; CMS Day &lt;30&gt;&lt;50&gt;&lt;70&gt; CLOQ</w:t>
    </w:r>
  </w:p>
  <w:p w:rsidR="00A96A8E" w:rsidRPr="00D56390" w:rsidRDefault="000929FE" w:rsidP="00FE1CF8">
    <w:pPr>
      <w:pStyle w:val="Footer"/>
      <w:tabs>
        <w:tab w:val="clear" w:pos="8306"/>
        <w:tab w:val="right" w:pos="9498"/>
      </w:tabs>
      <w:ind w:right="-171"/>
      <w:rPr>
        <w:sz w:val="20"/>
        <w:szCs w:val="20"/>
      </w:rPr>
    </w:pPr>
    <w:r>
      <w:rPr>
        <w:sz w:val="20"/>
        <w:szCs w:val="20"/>
      </w:rPr>
      <w:t>{date}</w:t>
    </w:r>
    <w:r>
      <w:rPr>
        <w:sz w:val="20"/>
        <w:szCs w:val="20"/>
      </w:rPr>
      <w:tab/>
    </w:r>
    <w:r w:rsidRPr="00D56390">
      <w:rPr>
        <w:sz w:val="20"/>
        <w:szCs w:val="20"/>
      </w:rPr>
      <w:t xml:space="preserve">Page </w:t>
    </w:r>
    <w:r w:rsidRPr="00BC54A8">
      <w:rPr>
        <w:rStyle w:val="PageNumber"/>
        <w:noProof/>
        <w:sz w:val="20"/>
        <w:szCs w:val="20"/>
      </w:rPr>
      <w:fldChar w:fldCharType="begin"/>
    </w:r>
    <w:r w:rsidRPr="00D56390">
      <w:rPr>
        <w:rStyle w:val="PageNumber"/>
        <w:sz w:val="20"/>
        <w:szCs w:val="20"/>
      </w:rPr>
      <w:instrText xml:space="preserve"> PAGE </w:instrText>
    </w:r>
    <w:r w:rsidRPr="00BC54A8">
      <w:rPr>
        <w:rStyle w:val="PageNumber"/>
        <w:sz w:val="20"/>
        <w:szCs w:val="20"/>
      </w:rPr>
      <w:fldChar w:fldCharType="separate"/>
    </w:r>
    <w:r w:rsidR="00BF677E">
      <w:rPr>
        <w:rStyle w:val="PageNumber"/>
        <w:noProof/>
        <w:sz w:val="20"/>
        <w:szCs w:val="20"/>
      </w:rPr>
      <w:t>3</w:t>
    </w:r>
    <w:r w:rsidRPr="00BC54A8">
      <w:rPr>
        <w:rStyle w:val="PageNumbe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8E" w:rsidRDefault="000929FE" w:rsidP="00FE1CF8">
    <w:pPr>
      <w:pStyle w:val="Footer"/>
      <w:rPr>
        <w:sz w:val="20"/>
        <w:szCs w:val="20"/>
      </w:rPr>
    </w:pPr>
    <w:r>
      <w:rPr>
        <w:noProof/>
        <w:sz w:val="20"/>
        <w:szCs w:val="20"/>
        <w:lang w:val="en-IE" w:eastAsia="en-IE"/>
      </w:rPr>
      <mc:AlternateContent>
        <mc:Choice Requires="wps">
          <w:drawing>
            <wp:anchor distT="0" distB="0" distL="114300" distR="114300" simplePos="0" relativeHeight="251680768" behindDoc="0" locked="0" layoutInCell="1" allowOverlap="1">
              <wp:simplePos x="0" y="0"/>
              <wp:positionH relativeFrom="column">
                <wp:posOffset>635</wp:posOffset>
              </wp:positionH>
              <wp:positionV relativeFrom="paragraph">
                <wp:posOffset>137159</wp:posOffset>
              </wp:positionV>
              <wp:extent cx="6010275" cy="0"/>
              <wp:effectExtent l="0" t="0" r="95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3" style="mso-height-percent:0;mso-height-relative:page;mso-width-percent:0;mso-width-relative:page;mso-wrap-distance-bottom:0;mso-wrap-distance-left:9pt;mso-wrap-distance-right:9pt;mso-wrap-distance-top:0;mso-wrap-style:square;position:absolute;visibility:visible;z-index:251681792" from="0.05pt,10.8pt" to="473.3pt,10.8pt"/>
          </w:pict>
        </mc:Fallback>
      </mc:AlternateContent>
    </w:r>
    <w:r>
      <w:rPr>
        <w:noProof/>
        <w:sz w:val="20"/>
        <w:szCs w:val="20"/>
        <w:lang w:val="en-IE" w:eastAsia="en-IE"/>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4" style="mso-height-percent:0;mso-height-relative:page;mso-width-percent:0;mso-width-relative:page;mso-wrap-distance-bottom:0;mso-wrap-distance-left:9pt;mso-wrap-distance-right:9pt;mso-wrap-distance-top:0;mso-wrap-style:square;position:absolute;visibility:visible;z-index:251679744" from="0,10.85pt" to="459pt,10.85pt"/>
          </w:pict>
        </mc:Fallback>
      </mc:AlternateContent>
    </w:r>
    <w:r>
      <w:rPr>
        <w:noProof/>
        <w:sz w:val="20"/>
        <w:szCs w:val="20"/>
        <w:lang w:val="en-IE" w:eastAsia="en-IE"/>
      </w:rPr>
      <mc:AlternateContent>
        <mc:Choice Requires="wps">
          <w:drawing>
            <wp:anchor distT="0" distB="0" distL="114299" distR="114299" simplePos="0" relativeHeight="251676672" behindDoc="0" locked="0" layoutInCell="1" allowOverlap="1">
              <wp:simplePos x="0" y="0"/>
              <wp:positionH relativeFrom="column">
                <wp:posOffset>114299</wp:posOffset>
              </wp:positionH>
              <wp:positionV relativeFrom="paragraph">
                <wp:posOffset>137794</wp:posOffset>
              </wp:positionV>
              <wp:extent cx="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55" style="mso-height-percent:0;mso-height-relative:page;mso-width-percent:0;mso-width-relative:page;mso-wrap-distance-bottom:0;mso-wrap-distance-left:9pt;mso-wrap-distance-right:9pt;mso-wrap-distance-top:0;mso-wrap-style:square;position:absolute;visibility:visible;z-index:251677696" from="9pt,10.85pt" to="9pt,10.85pt"/>
          </w:pict>
        </mc:Fallback>
      </mc:AlternateContent>
    </w:r>
  </w:p>
  <w:p w:rsidR="00A96A8E" w:rsidRPr="00D56390" w:rsidRDefault="000929FE" w:rsidP="00FE1CF8">
    <w:pPr>
      <w:pStyle w:val="Footer"/>
      <w:tabs>
        <w:tab w:val="clear" w:pos="8306"/>
        <w:tab w:val="right" w:pos="9498"/>
      </w:tabs>
      <w:rPr>
        <w:sz w:val="20"/>
        <w:szCs w:val="20"/>
      </w:rPr>
    </w:pPr>
    <w:r>
      <w:rPr>
        <w:sz w:val="20"/>
        <w:szCs w:val="20"/>
      </w:rPr>
      <w:tab/>
    </w:r>
    <w:r>
      <w:rPr>
        <w:sz w:val="20"/>
        <w:szCs w:val="20"/>
      </w:rPr>
      <w:tab/>
    </w:r>
    <w:r w:rsidRPr="00D56390">
      <w:rPr>
        <w:sz w:val="20"/>
        <w:szCs w:val="20"/>
      </w:rPr>
      <w:t xml:space="preserve">Page </w:t>
    </w:r>
    <w:r w:rsidRPr="00BC54A8">
      <w:rPr>
        <w:rStyle w:val="PageNumber"/>
        <w:noProof/>
        <w:sz w:val="20"/>
        <w:szCs w:val="20"/>
      </w:rPr>
      <w:fldChar w:fldCharType="begin"/>
    </w:r>
    <w:r w:rsidRPr="00D56390">
      <w:rPr>
        <w:rStyle w:val="PageNumber"/>
        <w:sz w:val="20"/>
        <w:szCs w:val="20"/>
      </w:rPr>
      <w:instrText xml:space="preserve"> PAGE </w:instrText>
    </w:r>
    <w:r w:rsidRPr="00BC54A8">
      <w:rPr>
        <w:rStyle w:val="PageNumber"/>
        <w:sz w:val="20"/>
        <w:szCs w:val="20"/>
      </w:rPr>
      <w:fldChar w:fldCharType="separate"/>
    </w:r>
    <w:r w:rsidR="00BF677E">
      <w:rPr>
        <w:rStyle w:val="PageNumber"/>
        <w:noProof/>
        <w:sz w:val="20"/>
        <w:szCs w:val="20"/>
      </w:rPr>
      <w:t>1</w:t>
    </w:r>
    <w:r w:rsidRPr="00BC54A8">
      <w:rPr>
        <w:rStyle w:val="PageNumbe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8E" w:rsidRDefault="000929FE">
    <w:pPr>
      <w:pStyle w:val="Footer"/>
      <w:rPr>
        <w:sz w:val="20"/>
        <w:szCs w:val="20"/>
      </w:rPr>
    </w:pPr>
    <w:r>
      <w:rPr>
        <w:noProof/>
        <w:sz w:val="20"/>
        <w:szCs w:val="20"/>
        <w:lang w:val="en-IE" w:eastAsia="en-I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7" style="mso-height-percent:0;mso-height-relative:page;mso-width-percent:0;mso-width-relative:page;mso-wrap-distance-bottom:0;mso-wrap-distance-left:9pt;mso-wrap-distance-right:9pt;mso-wrap-distance-top:0;mso-wrap-style:square;position:absolute;visibility:visible;z-index:251665408" from="0,10.85pt" to="459pt,10.85pt"/>
          </w:pict>
        </mc:Fallback>
      </mc:AlternateContent>
    </w:r>
    <w:r>
      <w:rPr>
        <w:noProof/>
        <w:sz w:val="20"/>
        <w:szCs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137794</wp:posOffset>
              </wp:positionV>
              <wp:extent cx="58293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8" style="mso-height-percent:0;mso-height-relative:page;mso-width-percent:0;mso-width-relative:page;mso-wrap-distance-bottom:0;mso-wrap-distance-left:9pt;mso-wrap-distance-right:9pt;mso-wrap-distance-top:0;mso-wrap-style:square;position:absolute;visibility:visible;z-index:251663360" from="0,10.85pt" to="459pt,10.85pt"/>
          </w:pict>
        </mc:Fallback>
      </mc:AlternateContent>
    </w:r>
    <w:r>
      <w:rPr>
        <w:noProof/>
        <w:sz w:val="20"/>
        <w:szCs w:val="20"/>
        <w:lang w:val="en-IE" w:eastAsia="en-IE"/>
      </w:rPr>
      <mc:AlternateContent>
        <mc:Choice Requires="wps">
          <w:drawing>
            <wp:anchor distT="0" distB="0" distL="114299" distR="114299" simplePos="0" relativeHeight="251660288" behindDoc="0" locked="0" layoutInCell="1" allowOverlap="1">
              <wp:simplePos x="0" y="0"/>
              <wp:positionH relativeFrom="column">
                <wp:posOffset>114299</wp:posOffset>
              </wp:positionH>
              <wp:positionV relativeFrom="paragraph">
                <wp:posOffset>137794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9" style="mso-height-percent:0;mso-height-relative:page;mso-width-percent:0;mso-width-relative:page;mso-wrap-distance-bottom:0;mso-wrap-distance-left:9pt;mso-wrap-distance-right:9pt;mso-wrap-distance-top:0;mso-wrap-style:square;position:absolute;visibility:visible;z-index:251661312" from="9pt,10.85pt" to="9pt,10.85pt"/>
          </w:pict>
        </mc:Fallback>
      </mc:AlternateContent>
    </w:r>
  </w:p>
  <w:p w:rsidR="00A96A8E" w:rsidRPr="00D6100F" w:rsidRDefault="000929FE" w:rsidP="00B20393">
    <w:pPr>
      <w:pStyle w:val="Footer"/>
      <w:tabs>
        <w:tab w:val="clear" w:pos="8306"/>
        <w:tab w:val="right" w:pos="9498"/>
      </w:tabs>
      <w:ind w:right="-171"/>
      <w:rPr>
        <w:sz w:val="20"/>
        <w:szCs w:val="20"/>
      </w:rPr>
    </w:pPr>
    <w:r>
      <w:rPr>
        <w:sz w:val="20"/>
        <w:szCs w:val="20"/>
      </w:rPr>
      <w:t>&lt;MRP&gt;&lt;SRP&gt; CMS Day &lt;70&gt;&lt;50&gt;&lt;30&gt; CLOQ</w:t>
    </w:r>
  </w:p>
  <w:p w:rsidR="00A96A8E" w:rsidRPr="00D56390" w:rsidRDefault="000929FE" w:rsidP="00A27704">
    <w:pPr>
      <w:pStyle w:val="Footer"/>
      <w:tabs>
        <w:tab w:val="clear" w:pos="4153"/>
        <w:tab w:val="clear" w:pos="8306"/>
        <w:tab w:val="center" w:pos="4536"/>
        <w:tab w:val="right" w:pos="9180"/>
      </w:tabs>
      <w:rPr>
        <w:sz w:val="20"/>
        <w:szCs w:val="20"/>
      </w:rPr>
    </w:pPr>
    <w:r>
      <w:rPr>
        <w:sz w:val="20"/>
        <w:szCs w:val="20"/>
      </w:rPr>
      <w:t>{date}</w:t>
    </w:r>
    <w:r>
      <w:rPr>
        <w:sz w:val="20"/>
        <w:szCs w:val="20"/>
      </w:rPr>
      <w:tab/>
    </w:r>
    <w:r w:rsidRPr="00D56390">
      <w:rPr>
        <w:sz w:val="20"/>
        <w:szCs w:val="20"/>
      </w:rPr>
      <w:t xml:space="preserve">Page </w:t>
    </w:r>
    <w:r w:rsidRPr="005B4E0D">
      <w:rPr>
        <w:rStyle w:val="PageNumber"/>
        <w:noProof/>
        <w:sz w:val="20"/>
        <w:szCs w:val="20"/>
      </w:rPr>
      <w:fldChar w:fldCharType="begin"/>
    </w:r>
    <w:r w:rsidRPr="00D56390">
      <w:rPr>
        <w:rStyle w:val="PageNumber"/>
        <w:sz w:val="20"/>
        <w:szCs w:val="20"/>
      </w:rPr>
      <w:instrText xml:space="preserve"> PAGE </w:instrText>
    </w:r>
    <w:r w:rsidRPr="005B4E0D">
      <w:rPr>
        <w:rStyle w:val="PageNumber"/>
        <w:sz w:val="20"/>
        <w:szCs w:val="20"/>
      </w:rPr>
      <w:fldChar w:fldCharType="separate"/>
    </w:r>
    <w:r w:rsidR="00BF677E">
      <w:rPr>
        <w:rStyle w:val="PageNumber"/>
        <w:noProof/>
        <w:sz w:val="20"/>
        <w:szCs w:val="20"/>
      </w:rPr>
      <w:t>12</w:t>
    </w:r>
    <w:r w:rsidRPr="005B4E0D">
      <w:rPr>
        <w:rStyle w:val="PageNumbe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0E6" w:rsidRDefault="000929FE">
      <w:r>
        <w:separator/>
      </w:r>
    </w:p>
  </w:footnote>
  <w:footnote w:type="continuationSeparator" w:id="0">
    <w:p w:rsidR="004120E6" w:rsidRDefault="0009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8E" w:rsidRPr="001D6013" w:rsidRDefault="000929FE" w:rsidP="00FE1CF8">
    <w:pPr>
      <w:pStyle w:val="Header"/>
      <w:tabs>
        <w:tab w:val="clear" w:pos="4153"/>
        <w:tab w:val="clear" w:pos="8306"/>
      </w:tabs>
      <w:rPr>
        <w:sz w:val="20"/>
        <w:szCs w:val="20"/>
      </w:rPr>
    </w:pPr>
    <w:r>
      <w:rPr>
        <w:sz w:val="20"/>
        <w:szCs w:val="20"/>
      </w:rPr>
      <w:t>&lt;Product Name&gt;</w:t>
    </w:r>
  </w:p>
  <w:p w:rsidR="00A96A8E" w:rsidRDefault="000929FE" w:rsidP="00FE1CF8">
    <w:pPr>
      <w:pStyle w:val="Header"/>
      <w:tabs>
        <w:tab w:val="clear" w:pos="4153"/>
        <w:tab w:val="clear" w:pos="8306"/>
        <w:tab w:val="right" w:pos="9498"/>
      </w:tabs>
      <w:rPr>
        <w:sz w:val="20"/>
        <w:szCs w:val="20"/>
      </w:rPr>
    </w:pPr>
    <w:r>
      <w:rPr>
        <w:sz w:val="20"/>
        <w:szCs w:val="20"/>
      </w:rPr>
      <w:t>&lt;Procedure number&gt;</w:t>
    </w:r>
    <w:r w:rsidRPr="001D6013">
      <w:rPr>
        <w:sz w:val="20"/>
        <w:szCs w:val="20"/>
      </w:rPr>
      <w:tab/>
    </w:r>
  </w:p>
  <w:p w:rsidR="00A96A8E" w:rsidRPr="001D6013" w:rsidRDefault="000929FE" w:rsidP="00FE1CF8">
    <w:pPr>
      <w:pStyle w:val="Header"/>
      <w:tabs>
        <w:tab w:val="clear" w:pos="4153"/>
      </w:tabs>
      <w:rPr>
        <w:sz w:val="20"/>
        <w:szCs w:val="20"/>
      </w:rPr>
    </w:pPr>
    <w:r>
      <w:rPr>
        <w:noProof/>
        <w:sz w:val="20"/>
        <w:szCs w:val="20"/>
        <w:lang w:val="en-IE" w:eastAsia="en-IE"/>
      </w:rPr>
      <mc:AlternateContent>
        <mc:Choice Requires="wps">
          <w:drawing>
            <wp:anchor distT="0" distB="0" distL="114300" distR="114300" simplePos="0" relativeHeight="251668480" behindDoc="0" locked="1" layoutInCell="1" allowOverlap="1">
              <wp:simplePos x="0" y="0"/>
              <wp:positionH relativeFrom="column">
                <wp:posOffset>635</wp:posOffset>
              </wp:positionH>
              <wp:positionV relativeFrom="paragraph">
                <wp:posOffset>53974</wp:posOffset>
              </wp:positionV>
              <wp:extent cx="6076950" cy="0"/>
              <wp:effectExtent l="0" t="0" r="1905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9504" from="0.05pt,4.25pt" to="478.55pt,4.25pt" strokeweight="0.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Look w:val="0000" w:firstRow="0" w:lastRow="0" w:firstColumn="0" w:lastColumn="0" w:noHBand="0" w:noVBand="0"/>
    </w:tblPr>
    <w:tblGrid>
      <w:gridCol w:w="2318"/>
      <w:gridCol w:w="7888"/>
    </w:tblGrid>
    <w:tr w:rsidR="00025BE8" w:rsidTr="00FE1CF8">
      <w:trPr>
        <w:cantSplit/>
        <w:trHeight w:hRule="exact" w:val="2127"/>
      </w:trPr>
      <w:tc>
        <w:tcPr>
          <w:tcW w:w="0" w:type="auto"/>
          <w:vAlign w:val="center"/>
        </w:tcPr>
        <w:p w:rsidR="00A96A8E" w:rsidRDefault="00A96A8E" w:rsidP="00FE1CF8">
          <w:pPr>
            <w:tabs>
              <w:tab w:val="left" w:pos="5670"/>
              <w:tab w:val="left" w:pos="7088"/>
            </w:tabs>
            <w:spacing w:after="240"/>
            <w:jc w:val="left"/>
            <w:rPr>
              <w:sz w:val="18"/>
            </w:rPr>
          </w:pPr>
        </w:p>
      </w:tc>
      <w:tc>
        <w:tcPr>
          <w:tcW w:w="7888" w:type="dxa"/>
          <w:vAlign w:val="center"/>
        </w:tcPr>
        <w:p w:rsidR="00A96A8E" w:rsidRDefault="000929FE" w:rsidP="00FE1CF8">
          <w:pPr>
            <w:tabs>
              <w:tab w:val="left" w:pos="5670"/>
              <w:tab w:val="left" w:pos="7088"/>
            </w:tabs>
            <w:jc w:val="right"/>
            <w:rPr>
              <w:noProof/>
              <w:sz w:val="36"/>
              <w:szCs w:val="36"/>
              <w:lang w:eastAsia="en-GB"/>
            </w:rPr>
          </w:pPr>
          <w:r w:rsidRPr="00444F75">
            <w:rPr>
              <w:noProof/>
              <w:sz w:val="36"/>
              <w:szCs w:val="36"/>
              <w:lang w:eastAsia="en-GB"/>
            </w:rPr>
            <w:t>&lt;NCA logo&gt;</w:t>
          </w:r>
        </w:p>
        <w:p w:rsidR="00407B0E" w:rsidRPr="00444F75" w:rsidRDefault="000929FE" w:rsidP="00FE1CF8">
          <w:pPr>
            <w:tabs>
              <w:tab w:val="left" w:pos="5670"/>
              <w:tab w:val="left" w:pos="7088"/>
            </w:tabs>
            <w:jc w:val="right"/>
            <w:rPr>
              <w:noProof/>
              <w:sz w:val="36"/>
              <w:szCs w:val="36"/>
              <w:lang w:eastAsia="en-GB"/>
            </w:rPr>
          </w:pPr>
          <w:r w:rsidRPr="000A04C9">
            <w:rPr>
              <w:rFonts w:cs="Arial"/>
              <w:i/>
              <w:noProof/>
              <w:sz w:val="18"/>
              <w:szCs w:val="18"/>
              <w:highlight w:val="lightGray"/>
              <w:lang w:eastAsia="en-GB"/>
            </w:rPr>
            <w:t>[applicable for NCAs only]</w:t>
          </w:r>
        </w:p>
      </w:tc>
    </w:tr>
  </w:tbl>
  <w:p w:rsidR="00A96A8E" w:rsidRPr="002B426A" w:rsidRDefault="00A96A8E" w:rsidP="00D32D54">
    <w:pPr>
      <w:jc w:val="right"/>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8E" w:rsidRPr="001D6013" w:rsidRDefault="000929FE" w:rsidP="00FE1CF8">
    <w:pPr>
      <w:pStyle w:val="Header"/>
      <w:tabs>
        <w:tab w:val="clear" w:pos="4153"/>
        <w:tab w:val="clear" w:pos="8306"/>
        <w:tab w:val="right" w:pos="9180"/>
      </w:tabs>
      <w:rPr>
        <w:sz w:val="20"/>
        <w:szCs w:val="20"/>
      </w:rPr>
    </w:pPr>
    <w:r>
      <w:rPr>
        <w:sz w:val="20"/>
        <w:szCs w:val="20"/>
      </w:rPr>
      <w:t>&lt;Product Name&gt;</w:t>
    </w:r>
  </w:p>
  <w:p w:rsidR="00A96A8E" w:rsidRDefault="000929FE" w:rsidP="00FE1CF8">
    <w:pPr>
      <w:pStyle w:val="Header"/>
      <w:tabs>
        <w:tab w:val="clear" w:pos="4153"/>
        <w:tab w:val="clear" w:pos="8306"/>
        <w:tab w:val="right" w:pos="9180"/>
      </w:tabs>
      <w:rPr>
        <w:sz w:val="20"/>
        <w:szCs w:val="20"/>
      </w:rPr>
    </w:pPr>
    <w:r>
      <w:rPr>
        <w:sz w:val="20"/>
        <w:szCs w:val="20"/>
      </w:rPr>
      <w:t>&lt;Procedure number&gt;</w:t>
    </w:r>
    <w:r w:rsidRPr="001D6013">
      <w:rPr>
        <w:sz w:val="20"/>
        <w:szCs w:val="20"/>
      </w:rPr>
      <w:tab/>
    </w:r>
  </w:p>
  <w:p w:rsidR="00A96A8E" w:rsidRPr="001D6013" w:rsidRDefault="000929FE" w:rsidP="00FE1CF8">
    <w:pPr>
      <w:pStyle w:val="Header"/>
      <w:tabs>
        <w:tab w:val="clear" w:pos="4153"/>
      </w:tabs>
      <w:rPr>
        <w:sz w:val="20"/>
        <w:szCs w:val="20"/>
      </w:rPr>
    </w:pPr>
    <w:r>
      <w:rPr>
        <w:noProof/>
        <w:sz w:val="20"/>
        <w:szCs w:val="20"/>
        <w:lang w:val="en-IE" w:eastAsia="en-IE"/>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57784</wp:posOffset>
              </wp:positionV>
              <wp:extent cx="5829300" cy="0"/>
              <wp:effectExtent l="0" t="0" r="19050" b="190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6" style="mso-height-percent:0;mso-height-relative:page;mso-width-percent:0;mso-width-relative:page;mso-wrap-distance-bottom:0;mso-wrap-distance-left:9pt;mso-wrap-distance-right:9pt;mso-wrap-distance-top:0;mso-wrap-style:square;position:absolute;visibility:visible;z-index:251659264" from="0,4.55pt" to="459pt,4.55pt" strokeweight="0.25pt">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6389"/>
    </w:tblGrid>
    <w:tr w:rsidR="00025BE8" w:rsidTr="007B3375">
      <w:trPr>
        <w:trHeight w:val="1778"/>
        <w:jc w:val="center"/>
      </w:trPr>
      <w:tc>
        <w:tcPr>
          <w:tcW w:w="3168" w:type="dxa"/>
          <w:tcBorders>
            <w:top w:val="nil"/>
            <w:left w:val="nil"/>
            <w:bottom w:val="nil"/>
            <w:right w:val="nil"/>
          </w:tcBorders>
        </w:tcPr>
        <w:p w:rsidR="00A96A8E" w:rsidRPr="00A44464" w:rsidRDefault="000929FE" w:rsidP="00FE1CF8">
          <w:pPr>
            <w:spacing w:before="240" w:after="240"/>
            <w:jc w:val="center"/>
            <w:rPr>
              <w:b/>
              <w:sz w:val="28"/>
              <w:szCs w:val="28"/>
            </w:rPr>
          </w:pPr>
          <w:r>
            <w:rPr>
              <w:b/>
              <w:noProof/>
              <w:sz w:val="28"/>
              <w:szCs w:val="28"/>
              <w:lang w:val="en-IE" w:eastAsia="en-IE"/>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-33020</wp:posOffset>
                    </wp:positionV>
                    <wp:extent cx="1926590" cy="12325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44" w:name="_MON_1054714018"/>
                              <w:bookmarkEnd w:id="144"/>
                              <w:p w:rsidR="00A96A8E" w:rsidRDefault="000929FE" w:rsidP="00FE1CF8">
                                <w:pPr>
                                  <w:jc w:val="center"/>
                                </w:pPr>
                                <w:r>
                                  <w:object w:dxaOrig="3423" w:dyaOrig="1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77.25pt" fillcolor="window">
                                      <v:imagedata r:id="rId1" o:title=""/>
                                    </v:shape>
                                    <o:OLEObject Type="Embed" ProgID="Word.Picture.8" ShapeID="_x0000_i1026" DrawAspect="Content" ObjectID="_1706360107" r:id="rId2"/>
                                  </w:objec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pt;margin-top:-2.6pt;width:151.7pt;height:97.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" stroked="f">
                    <v:textbox style="mso-fit-shape-to-text:t">
                      <w:txbxContent>
                        <w:bookmarkStart w:id="145" w:name="_MON_1054714018"/>
                        <w:bookmarkEnd w:id="145"/>
                        <w:p w:rsidR="00A96A8E" w:rsidRDefault="000929FE" w:rsidP="00FE1CF8">
                          <w:pPr>
                            <w:jc w:val="center"/>
                          </w:pPr>
                          <w:r>
                            <w:object w:dxaOrig="3423" w:dyaOrig="1927">
                              <v:shape id="_x0000_i1026" type="#_x0000_t75" style="width:137.25pt;height:77.25pt" fillcolor="window">
                                <v:imagedata r:id="rId1" o:title=""/>
                              </v:shape>
                              <o:OLEObject Type="Embed" ProgID="Word.Picture.8" ShapeID="_x0000_i1026" DrawAspect="Content" ObjectID="_1706360107" r:id="rId3"/>
                            </w:object>
                          </w:r>
                        </w:p>
                      </w:txbxContent>
                    </v:textbox>
                  </v:shape>
                </w:pict>
              </mc:Fallback>
            </mc:AlternateContent>
          </w:r>
        </w:p>
      </w:tc>
      <w:tc>
        <w:tcPr>
          <w:tcW w:w="6516" w:type="dxa"/>
          <w:tcBorders>
            <w:top w:val="nil"/>
            <w:left w:val="nil"/>
            <w:bottom w:val="nil"/>
            <w:right w:val="nil"/>
          </w:tcBorders>
          <w:vAlign w:val="center"/>
        </w:tcPr>
        <w:p w:rsidR="00A96A8E" w:rsidRPr="00BC54A8" w:rsidRDefault="000929FE">
          <w:pPr>
            <w:jc w:val="center"/>
            <w:rPr>
              <w:rFonts w:cs="Arial"/>
              <w:b/>
              <w:bCs/>
              <w:sz w:val="40"/>
              <w:szCs w:val="40"/>
            </w:rPr>
          </w:pPr>
          <w:r w:rsidRPr="00CA7F9A">
            <w:rPr>
              <w:rFonts w:cs="Arial"/>
              <w:b/>
              <w:bCs/>
              <w:sz w:val="40"/>
              <w:szCs w:val="40"/>
            </w:rPr>
            <w:t>Veterinary Medicines Directorate</w:t>
          </w:r>
        </w:p>
        <w:p w:rsidR="00A96A8E" w:rsidRPr="00A44464" w:rsidRDefault="00A96A8E" w:rsidP="00FE1CF8">
          <w:pPr>
            <w:jc w:val="center"/>
            <w:rPr>
              <w:szCs w:val="22"/>
            </w:rPr>
          </w:pPr>
        </w:p>
        <w:p w:rsidR="00A96A8E" w:rsidRPr="00A44464" w:rsidRDefault="000929FE" w:rsidP="2A88ECF9">
          <w:pPr>
            <w:jc w:val="center"/>
            <w:rPr>
              <w:szCs w:val="22"/>
            </w:rPr>
          </w:pPr>
          <w:r w:rsidRPr="00CA7F9A">
            <w:t>Woodham Lane, New Haw, Addlestone, Surrey KT15 3LS</w:t>
          </w:r>
        </w:p>
        <w:p w:rsidR="00A96A8E" w:rsidRPr="00A44464" w:rsidRDefault="000929FE" w:rsidP="2A88ECF9">
          <w:pPr>
            <w:jc w:val="center"/>
            <w:rPr>
              <w:szCs w:val="22"/>
            </w:rPr>
          </w:pPr>
          <w:r w:rsidRPr="00CA7F9A">
            <w:t>Telephone (01932 336911  Fax (01932) 336618</w:t>
          </w:r>
        </w:p>
        <w:p w:rsidR="00A96A8E" w:rsidRPr="00A44464" w:rsidRDefault="000929FE" w:rsidP="2A88ECF9">
          <w:pPr>
            <w:jc w:val="center"/>
            <w:rPr>
              <w:szCs w:val="22"/>
            </w:rPr>
          </w:pPr>
          <w:r w:rsidRPr="00CA7F9A">
            <w:t xml:space="preserve">Website: </w:t>
          </w:r>
          <w:hyperlink r:id="rId4" w:history="1">
            <w:r w:rsidRPr="00CA7F9A">
              <w:rPr>
                <w:rStyle w:val="Hyperlink"/>
              </w:rPr>
              <w:t>www.vmd.gov.uk</w:t>
            </w:r>
          </w:hyperlink>
        </w:p>
      </w:tc>
    </w:tr>
  </w:tbl>
  <w:p w:rsidR="00A96A8E" w:rsidRPr="008241A7" w:rsidRDefault="00A9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292"/>
    <w:multiLevelType w:val="hybridMultilevel"/>
    <w:tmpl w:val="945C2D42"/>
    <w:lvl w:ilvl="0" w:tplc="2E4C67BE">
      <w:numFmt w:val="bullet"/>
      <w:lvlText w:val=""/>
      <w:lvlJc w:val="left"/>
      <w:pPr>
        <w:ind w:left="720" w:hanging="360"/>
      </w:pPr>
      <w:rPr>
        <w:rFonts w:ascii="Wingdings" w:eastAsia="Times New Roman" w:hAnsi="Wingdings" w:cs="Times New Roman" w:hint="default"/>
      </w:rPr>
    </w:lvl>
    <w:lvl w:ilvl="1" w:tplc="54C0E04E" w:tentative="1">
      <w:start w:val="1"/>
      <w:numFmt w:val="bullet"/>
      <w:lvlText w:val="o"/>
      <w:lvlJc w:val="left"/>
      <w:pPr>
        <w:ind w:left="1440" w:hanging="360"/>
      </w:pPr>
      <w:rPr>
        <w:rFonts w:ascii="Courier New" w:hAnsi="Courier New" w:cs="Courier New" w:hint="default"/>
      </w:rPr>
    </w:lvl>
    <w:lvl w:ilvl="2" w:tplc="D2603F2A" w:tentative="1">
      <w:start w:val="1"/>
      <w:numFmt w:val="bullet"/>
      <w:lvlText w:val=""/>
      <w:lvlJc w:val="left"/>
      <w:pPr>
        <w:ind w:left="2160" w:hanging="360"/>
      </w:pPr>
      <w:rPr>
        <w:rFonts w:ascii="Wingdings" w:hAnsi="Wingdings" w:hint="default"/>
      </w:rPr>
    </w:lvl>
    <w:lvl w:ilvl="3" w:tplc="8B920824" w:tentative="1">
      <w:start w:val="1"/>
      <w:numFmt w:val="bullet"/>
      <w:lvlText w:val=""/>
      <w:lvlJc w:val="left"/>
      <w:pPr>
        <w:ind w:left="2880" w:hanging="360"/>
      </w:pPr>
      <w:rPr>
        <w:rFonts w:ascii="Symbol" w:hAnsi="Symbol" w:hint="default"/>
      </w:rPr>
    </w:lvl>
    <w:lvl w:ilvl="4" w:tplc="A2147E26" w:tentative="1">
      <w:start w:val="1"/>
      <w:numFmt w:val="bullet"/>
      <w:lvlText w:val="o"/>
      <w:lvlJc w:val="left"/>
      <w:pPr>
        <w:ind w:left="3600" w:hanging="360"/>
      </w:pPr>
      <w:rPr>
        <w:rFonts w:ascii="Courier New" w:hAnsi="Courier New" w:cs="Courier New" w:hint="default"/>
      </w:rPr>
    </w:lvl>
    <w:lvl w:ilvl="5" w:tplc="E264D7F0" w:tentative="1">
      <w:start w:val="1"/>
      <w:numFmt w:val="bullet"/>
      <w:lvlText w:val=""/>
      <w:lvlJc w:val="left"/>
      <w:pPr>
        <w:ind w:left="4320" w:hanging="360"/>
      </w:pPr>
      <w:rPr>
        <w:rFonts w:ascii="Wingdings" w:hAnsi="Wingdings" w:hint="default"/>
      </w:rPr>
    </w:lvl>
    <w:lvl w:ilvl="6" w:tplc="8A7E755C" w:tentative="1">
      <w:start w:val="1"/>
      <w:numFmt w:val="bullet"/>
      <w:lvlText w:val=""/>
      <w:lvlJc w:val="left"/>
      <w:pPr>
        <w:ind w:left="5040" w:hanging="360"/>
      </w:pPr>
      <w:rPr>
        <w:rFonts w:ascii="Symbol" w:hAnsi="Symbol" w:hint="default"/>
      </w:rPr>
    </w:lvl>
    <w:lvl w:ilvl="7" w:tplc="EF0AE0D4" w:tentative="1">
      <w:start w:val="1"/>
      <w:numFmt w:val="bullet"/>
      <w:lvlText w:val="o"/>
      <w:lvlJc w:val="left"/>
      <w:pPr>
        <w:ind w:left="5760" w:hanging="360"/>
      </w:pPr>
      <w:rPr>
        <w:rFonts w:ascii="Courier New" w:hAnsi="Courier New" w:cs="Courier New" w:hint="default"/>
      </w:rPr>
    </w:lvl>
    <w:lvl w:ilvl="8" w:tplc="ADB0B692" w:tentative="1">
      <w:start w:val="1"/>
      <w:numFmt w:val="bullet"/>
      <w:lvlText w:val=""/>
      <w:lvlJc w:val="left"/>
      <w:pPr>
        <w:ind w:left="6480" w:hanging="360"/>
      </w:pPr>
      <w:rPr>
        <w:rFonts w:ascii="Wingdings" w:hAnsi="Wingdings" w:hint="default"/>
      </w:rPr>
    </w:lvl>
  </w:abstractNum>
  <w:abstractNum w:abstractNumId="1" w15:restartNumberingAfterBreak="0">
    <w:nsid w:val="0E2726D6"/>
    <w:multiLevelType w:val="multilevel"/>
    <w:tmpl w:val="46DE41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F058F4"/>
    <w:multiLevelType w:val="multilevel"/>
    <w:tmpl w:val="AC2478C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2D6286C"/>
    <w:multiLevelType w:val="hybridMultilevel"/>
    <w:tmpl w:val="48B00F5A"/>
    <w:lvl w:ilvl="0" w:tplc="37A28F44">
      <w:start w:val="2"/>
      <w:numFmt w:val="decimal"/>
      <w:lvlText w:val="%1."/>
      <w:lvlJc w:val="left"/>
      <w:pPr>
        <w:tabs>
          <w:tab w:val="num" w:pos="1260"/>
        </w:tabs>
        <w:ind w:left="1260" w:hanging="900"/>
      </w:pPr>
      <w:rPr>
        <w:rFonts w:hint="default"/>
      </w:rPr>
    </w:lvl>
    <w:lvl w:ilvl="1" w:tplc="8C2CFF36" w:tentative="1">
      <w:start w:val="1"/>
      <w:numFmt w:val="lowerLetter"/>
      <w:lvlText w:val="%2."/>
      <w:lvlJc w:val="left"/>
      <w:pPr>
        <w:tabs>
          <w:tab w:val="num" w:pos="1440"/>
        </w:tabs>
        <w:ind w:left="1440" w:hanging="360"/>
      </w:pPr>
    </w:lvl>
    <w:lvl w:ilvl="2" w:tplc="7D300AB0" w:tentative="1">
      <w:start w:val="1"/>
      <w:numFmt w:val="lowerRoman"/>
      <w:lvlText w:val="%3."/>
      <w:lvlJc w:val="right"/>
      <w:pPr>
        <w:tabs>
          <w:tab w:val="num" w:pos="2160"/>
        </w:tabs>
        <w:ind w:left="2160" w:hanging="180"/>
      </w:pPr>
    </w:lvl>
    <w:lvl w:ilvl="3" w:tplc="4DD2F724" w:tentative="1">
      <w:start w:val="1"/>
      <w:numFmt w:val="decimal"/>
      <w:lvlText w:val="%4."/>
      <w:lvlJc w:val="left"/>
      <w:pPr>
        <w:tabs>
          <w:tab w:val="num" w:pos="2880"/>
        </w:tabs>
        <w:ind w:left="2880" w:hanging="360"/>
      </w:pPr>
    </w:lvl>
    <w:lvl w:ilvl="4" w:tplc="E58A95EE" w:tentative="1">
      <w:start w:val="1"/>
      <w:numFmt w:val="lowerLetter"/>
      <w:lvlText w:val="%5."/>
      <w:lvlJc w:val="left"/>
      <w:pPr>
        <w:tabs>
          <w:tab w:val="num" w:pos="3600"/>
        </w:tabs>
        <w:ind w:left="3600" w:hanging="360"/>
      </w:pPr>
    </w:lvl>
    <w:lvl w:ilvl="5" w:tplc="7AAC7A26" w:tentative="1">
      <w:start w:val="1"/>
      <w:numFmt w:val="lowerRoman"/>
      <w:lvlText w:val="%6."/>
      <w:lvlJc w:val="right"/>
      <w:pPr>
        <w:tabs>
          <w:tab w:val="num" w:pos="4320"/>
        </w:tabs>
        <w:ind w:left="4320" w:hanging="180"/>
      </w:pPr>
    </w:lvl>
    <w:lvl w:ilvl="6" w:tplc="73B45948" w:tentative="1">
      <w:start w:val="1"/>
      <w:numFmt w:val="decimal"/>
      <w:lvlText w:val="%7."/>
      <w:lvlJc w:val="left"/>
      <w:pPr>
        <w:tabs>
          <w:tab w:val="num" w:pos="5040"/>
        </w:tabs>
        <w:ind w:left="5040" w:hanging="360"/>
      </w:pPr>
    </w:lvl>
    <w:lvl w:ilvl="7" w:tplc="8D0A3D28" w:tentative="1">
      <w:start w:val="1"/>
      <w:numFmt w:val="lowerLetter"/>
      <w:lvlText w:val="%8."/>
      <w:lvlJc w:val="left"/>
      <w:pPr>
        <w:tabs>
          <w:tab w:val="num" w:pos="5760"/>
        </w:tabs>
        <w:ind w:left="5760" w:hanging="360"/>
      </w:pPr>
    </w:lvl>
    <w:lvl w:ilvl="8" w:tplc="7034131E" w:tentative="1">
      <w:start w:val="1"/>
      <w:numFmt w:val="lowerRoman"/>
      <w:lvlText w:val="%9."/>
      <w:lvlJc w:val="right"/>
      <w:pPr>
        <w:tabs>
          <w:tab w:val="num" w:pos="6480"/>
        </w:tabs>
        <w:ind w:left="6480" w:hanging="180"/>
      </w:pPr>
    </w:lvl>
  </w:abstractNum>
  <w:abstractNum w:abstractNumId="4"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8064A2" w:themeColor="accent4"/>
        <w:sz w:val="20"/>
      </w:rPr>
    </w:lvl>
    <w:lvl w:ilvl="1">
      <w:start w:val="1"/>
      <w:numFmt w:val="decimal"/>
      <w:pStyle w:val="HPRAHeadingL2"/>
      <w:lvlText w:val="%1.%2"/>
      <w:lvlJc w:val="left"/>
      <w:pPr>
        <w:ind w:left="360" w:hanging="360"/>
      </w:pPr>
      <w:rPr>
        <w:rFonts w:asciiTheme="majorHAnsi" w:hAnsiTheme="majorHAnsi" w:hint="default"/>
        <w:b/>
        <w:color w:val="8064A2" w:themeColor="accent4"/>
        <w:sz w:val="20"/>
      </w:rPr>
    </w:lvl>
    <w:lvl w:ilvl="2">
      <w:start w:val="1"/>
      <w:numFmt w:val="decimal"/>
      <w:pStyle w:val="HPRAHeadingL3"/>
      <w:lvlText w:val="%1.%2.%3"/>
      <w:lvlJc w:val="left"/>
      <w:pPr>
        <w:ind w:left="720" w:hanging="720"/>
      </w:pPr>
      <w:rPr>
        <w:rFonts w:asciiTheme="minorHAnsi" w:hAnsiTheme="minorHAnsi" w:hint="default"/>
        <w:color w:val="8064A2" w:themeColor="accent4"/>
        <w:sz w:val="20"/>
      </w:rPr>
    </w:lvl>
    <w:lvl w:ilvl="3">
      <w:start w:val="1"/>
      <w:numFmt w:val="decimal"/>
      <w:pStyle w:val="HPRABodyTextL4"/>
      <w:lvlText w:val="%1.%2.%3.%4"/>
      <w:lvlJc w:val="left"/>
      <w:pPr>
        <w:ind w:left="720" w:hanging="720"/>
      </w:pPr>
      <w:rPr>
        <w:rFonts w:asciiTheme="minorHAnsi" w:hAnsiTheme="minorHAnsi" w:hint="default"/>
        <w:color w:val="1F497D"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646CCE"/>
    <w:multiLevelType w:val="hybridMultilevel"/>
    <w:tmpl w:val="C54807DC"/>
    <w:lvl w:ilvl="0" w:tplc="8D465696">
      <w:start w:val="1"/>
      <w:numFmt w:val="lowerRoman"/>
      <w:lvlText w:val="(%1)"/>
      <w:lvlJc w:val="left"/>
      <w:pPr>
        <w:ind w:left="1080" w:hanging="720"/>
      </w:pPr>
      <w:rPr>
        <w:rFonts w:hint="default"/>
      </w:rPr>
    </w:lvl>
    <w:lvl w:ilvl="1" w:tplc="4928EE7E" w:tentative="1">
      <w:start w:val="1"/>
      <w:numFmt w:val="lowerLetter"/>
      <w:lvlText w:val="%2."/>
      <w:lvlJc w:val="left"/>
      <w:pPr>
        <w:ind w:left="1440" w:hanging="360"/>
      </w:pPr>
    </w:lvl>
    <w:lvl w:ilvl="2" w:tplc="18CEFF0A" w:tentative="1">
      <w:start w:val="1"/>
      <w:numFmt w:val="lowerRoman"/>
      <w:lvlText w:val="%3."/>
      <w:lvlJc w:val="right"/>
      <w:pPr>
        <w:ind w:left="2160" w:hanging="180"/>
      </w:pPr>
    </w:lvl>
    <w:lvl w:ilvl="3" w:tplc="F11678C6" w:tentative="1">
      <w:start w:val="1"/>
      <w:numFmt w:val="decimal"/>
      <w:lvlText w:val="%4."/>
      <w:lvlJc w:val="left"/>
      <w:pPr>
        <w:ind w:left="2880" w:hanging="360"/>
      </w:pPr>
    </w:lvl>
    <w:lvl w:ilvl="4" w:tplc="D81C5022" w:tentative="1">
      <w:start w:val="1"/>
      <w:numFmt w:val="lowerLetter"/>
      <w:lvlText w:val="%5."/>
      <w:lvlJc w:val="left"/>
      <w:pPr>
        <w:ind w:left="3600" w:hanging="360"/>
      </w:pPr>
    </w:lvl>
    <w:lvl w:ilvl="5" w:tplc="9126F866" w:tentative="1">
      <w:start w:val="1"/>
      <w:numFmt w:val="lowerRoman"/>
      <w:lvlText w:val="%6."/>
      <w:lvlJc w:val="right"/>
      <w:pPr>
        <w:ind w:left="4320" w:hanging="180"/>
      </w:pPr>
    </w:lvl>
    <w:lvl w:ilvl="6" w:tplc="283AB60E" w:tentative="1">
      <w:start w:val="1"/>
      <w:numFmt w:val="decimal"/>
      <w:lvlText w:val="%7."/>
      <w:lvlJc w:val="left"/>
      <w:pPr>
        <w:ind w:left="5040" w:hanging="360"/>
      </w:pPr>
    </w:lvl>
    <w:lvl w:ilvl="7" w:tplc="CDF6EADA" w:tentative="1">
      <w:start w:val="1"/>
      <w:numFmt w:val="lowerLetter"/>
      <w:lvlText w:val="%8."/>
      <w:lvlJc w:val="left"/>
      <w:pPr>
        <w:ind w:left="5760" w:hanging="360"/>
      </w:pPr>
    </w:lvl>
    <w:lvl w:ilvl="8" w:tplc="2CFE7880" w:tentative="1">
      <w:start w:val="1"/>
      <w:numFmt w:val="lowerRoman"/>
      <w:lvlText w:val="%9."/>
      <w:lvlJc w:val="right"/>
      <w:pPr>
        <w:ind w:left="6480" w:hanging="180"/>
      </w:pPr>
    </w:lvl>
  </w:abstractNum>
  <w:abstractNum w:abstractNumId="6" w15:restartNumberingAfterBreak="0">
    <w:nsid w:val="311D6AE0"/>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8B64C7"/>
    <w:multiLevelType w:val="hybridMultilevel"/>
    <w:tmpl w:val="7E8C4D94"/>
    <w:lvl w:ilvl="0" w:tplc="F7786F7C">
      <w:start w:val="4"/>
      <w:numFmt w:val="upperRoman"/>
      <w:lvlText w:val="%1."/>
      <w:lvlJc w:val="left"/>
      <w:pPr>
        <w:tabs>
          <w:tab w:val="num" w:pos="1260"/>
        </w:tabs>
        <w:ind w:left="1260" w:hanging="900"/>
      </w:pPr>
      <w:rPr>
        <w:rFonts w:hint="default"/>
      </w:rPr>
    </w:lvl>
    <w:lvl w:ilvl="1" w:tplc="7736D348" w:tentative="1">
      <w:start w:val="1"/>
      <w:numFmt w:val="lowerLetter"/>
      <w:lvlText w:val="%2."/>
      <w:lvlJc w:val="left"/>
      <w:pPr>
        <w:tabs>
          <w:tab w:val="num" w:pos="1440"/>
        </w:tabs>
        <w:ind w:left="1440" w:hanging="360"/>
      </w:pPr>
    </w:lvl>
    <w:lvl w:ilvl="2" w:tplc="0DF854E0" w:tentative="1">
      <w:start w:val="1"/>
      <w:numFmt w:val="lowerRoman"/>
      <w:lvlText w:val="%3."/>
      <w:lvlJc w:val="right"/>
      <w:pPr>
        <w:tabs>
          <w:tab w:val="num" w:pos="2160"/>
        </w:tabs>
        <w:ind w:left="2160" w:hanging="180"/>
      </w:pPr>
    </w:lvl>
    <w:lvl w:ilvl="3" w:tplc="A09E4BF2" w:tentative="1">
      <w:start w:val="1"/>
      <w:numFmt w:val="decimal"/>
      <w:lvlText w:val="%4."/>
      <w:lvlJc w:val="left"/>
      <w:pPr>
        <w:tabs>
          <w:tab w:val="num" w:pos="2880"/>
        </w:tabs>
        <w:ind w:left="2880" w:hanging="360"/>
      </w:pPr>
    </w:lvl>
    <w:lvl w:ilvl="4" w:tplc="D2CC98B6" w:tentative="1">
      <w:start w:val="1"/>
      <w:numFmt w:val="lowerLetter"/>
      <w:lvlText w:val="%5."/>
      <w:lvlJc w:val="left"/>
      <w:pPr>
        <w:tabs>
          <w:tab w:val="num" w:pos="3600"/>
        </w:tabs>
        <w:ind w:left="3600" w:hanging="360"/>
      </w:pPr>
    </w:lvl>
    <w:lvl w:ilvl="5" w:tplc="F1CA5E34" w:tentative="1">
      <w:start w:val="1"/>
      <w:numFmt w:val="lowerRoman"/>
      <w:lvlText w:val="%6."/>
      <w:lvlJc w:val="right"/>
      <w:pPr>
        <w:tabs>
          <w:tab w:val="num" w:pos="4320"/>
        </w:tabs>
        <w:ind w:left="4320" w:hanging="180"/>
      </w:pPr>
    </w:lvl>
    <w:lvl w:ilvl="6" w:tplc="69624DBA" w:tentative="1">
      <w:start w:val="1"/>
      <w:numFmt w:val="decimal"/>
      <w:lvlText w:val="%7."/>
      <w:lvlJc w:val="left"/>
      <w:pPr>
        <w:tabs>
          <w:tab w:val="num" w:pos="5040"/>
        </w:tabs>
        <w:ind w:left="5040" w:hanging="360"/>
      </w:pPr>
    </w:lvl>
    <w:lvl w:ilvl="7" w:tplc="62D27120" w:tentative="1">
      <w:start w:val="1"/>
      <w:numFmt w:val="lowerLetter"/>
      <w:lvlText w:val="%8."/>
      <w:lvlJc w:val="left"/>
      <w:pPr>
        <w:tabs>
          <w:tab w:val="num" w:pos="5760"/>
        </w:tabs>
        <w:ind w:left="5760" w:hanging="360"/>
      </w:pPr>
    </w:lvl>
    <w:lvl w:ilvl="8" w:tplc="6EB0D7F2" w:tentative="1">
      <w:start w:val="1"/>
      <w:numFmt w:val="lowerRoman"/>
      <w:lvlText w:val="%9."/>
      <w:lvlJc w:val="right"/>
      <w:pPr>
        <w:tabs>
          <w:tab w:val="num" w:pos="6480"/>
        </w:tabs>
        <w:ind w:left="6480" w:hanging="180"/>
      </w:pPr>
    </w:lvl>
  </w:abstractNum>
  <w:abstractNum w:abstractNumId="8" w15:restartNumberingAfterBreak="0">
    <w:nsid w:val="38D86FC7"/>
    <w:multiLevelType w:val="hybridMultilevel"/>
    <w:tmpl w:val="8646AC82"/>
    <w:lvl w:ilvl="0" w:tplc="1DC80C0E">
      <w:start w:val="2"/>
      <w:numFmt w:val="upperRoman"/>
      <w:lvlText w:val="%1."/>
      <w:lvlJc w:val="left"/>
      <w:pPr>
        <w:tabs>
          <w:tab w:val="num" w:pos="1080"/>
        </w:tabs>
        <w:ind w:left="1080" w:hanging="720"/>
      </w:pPr>
      <w:rPr>
        <w:rFonts w:hint="default"/>
      </w:rPr>
    </w:lvl>
    <w:lvl w:ilvl="1" w:tplc="B8C4AC0C" w:tentative="1">
      <w:start w:val="1"/>
      <w:numFmt w:val="lowerLetter"/>
      <w:lvlText w:val="%2."/>
      <w:lvlJc w:val="left"/>
      <w:pPr>
        <w:tabs>
          <w:tab w:val="num" w:pos="1440"/>
        </w:tabs>
        <w:ind w:left="1440" w:hanging="360"/>
      </w:pPr>
    </w:lvl>
    <w:lvl w:ilvl="2" w:tplc="CEBED89E" w:tentative="1">
      <w:start w:val="1"/>
      <w:numFmt w:val="lowerRoman"/>
      <w:lvlText w:val="%3."/>
      <w:lvlJc w:val="right"/>
      <w:pPr>
        <w:tabs>
          <w:tab w:val="num" w:pos="2160"/>
        </w:tabs>
        <w:ind w:left="2160" w:hanging="180"/>
      </w:pPr>
    </w:lvl>
    <w:lvl w:ilvl="3" w:tplc="E42E548C" w:tentative="1">
      <w:start w:val="1"/>
      <w:numFmt w:val="decimal"/>
      <w:lvlText w:val="%4."/>
      <w:lvlJc w:val="left"/>
      <w:pPr>
        <w:tabs>
          <w:tab w:val="num" w:pos="2880"/>
        </w:tabs>
        <w:ind w:left="2880" w:hanging="360"/>
      </w:pPr>
    </w:lvl>
    <w:lvl w:ilvl="4" w:tplc="0E16CD92" w:tentative="1">
      <w:start w:val="1"/>
      <w:numFmt w:val="lowerLetter"/>
      <w:lvlText w:val="%5."/>
      <w:lvlJc w:val="left"/>
      <w:pPr>
        <w:tabs>
          <w:tab w:val="num" w:pos="3600"/>
        </w:tabs>
        <w:ind w:left="3600" w:hanging="360"/>
      </w:pPr>
    </w:lvl>
    <w:lvl w:ilvl="5" w:tplc="16CCDAFA" w:tentative="1">
      <w:start w:val="1"/>
      <w:numFmt w:val="lowerRoman"/>
      <w:lvlText w:val="%6."/>
      <w:lvlJc w:val="right"/>
      <w:pPr>
        <w:tabs>
          <w:tab w:val="num" w:pos="4320"/>
        </w:tabs>
        <w:ind w:left="4320" w:hanging="180"/>
      </w:pPr>
    </w:lvl>
    <w:lvl w:ilvl="6" w:tplc="3668A91C" w:tentative="1">
      <w:start w:val="1"/>
      <w:numFmt w:val="decimal"/>
      <w:lvlText w:val="%7."/>
      <w:lvlJc w:val="left"/>
      <w:pPr>
        <w:tabs>
          <w:tab w:val="num" w:pos="5040"/>
        </w:tabs>
        <w:ind w:left="5040" w:hanging="360"/>
      </w:pPr>
    </w:lvl>
    <w:lvl w:ilvl="7" w:tplc="3FFAE0A6" w:tentative="1">
      <w:start w:val="1"/>
      <w:numFmt w:val="lowerLetter"/>
      <w:lvlText w:val="%8."/>
      <w:lvlJc w:val="left"/>
      <w:pPr>
        <w:tabs>
          <w:tab w:val="num" w:pos="5760"/>
        </w:tabs>
        <w:ind w:left="5760" w:hanging="360"/>
      </w:pPr>
    </w:lvl>
    <w:lvl w:ilvl="8" w:tplc="04FCB634" w:tentative="1">
      <w:start w:val="1"/>
      <w:numFmt w:val="lowerRoman"/>
      <w:lvlText w:val="%9."/>
      <w:lvlJc w:val="right"/>
      <w:pPr>
        <w:tabs>
          <w:tab w:val="num" w:pos="6480"/>
        </w:tabs>
        <w:ind w:left="6480" w:hanging="180"/>
      </w:pPr>
    </w:lvl>
  </w:abstractNum>
  <w:abstractNum w:abstractNumId="9" w15:restartNumberingAfterBreak="0">
    <w:nsid w:val="4BBF34F3"/>
    <w:multiLevelType w:val="hybridMultilevel"/>
    <w:tmpl w:val="C54807DC"/>
    <w:lvl w:ilvl="0" w:tplc="7566320C">
      <w:start w:val="1"/>
      <w:numFmt w:val="lowerRoman"/>
      <w:lvlText w:val="(%1)"/>
      <w:lvlJc w:val="left"/>
      <w:pPr>
        <w:ind w:left="1080" w:hanging="720"/>
      </w:pPr>
      <w:rPr>
        <w:rFonts w:hint="default"/>
      </w:rPr>
    </w:lvl>
    <w:lvl w:ilvl="1" w:tplc="7D4C396E" w:tentative="1">
      <w:start w:val="1"/>
      <w:numFmt w:val="lowerLetter"/>
      <w:lvlText w:val="%2."/>
      <w:lvlJc w:val="left"/>
      <w:pPr>
        <w:ind w:left="1440" w:hanging="360"/>
      </w:pPr>
    </w:lvl>
    <w:lvl w:ilvl="2" w:tplc="A13C153E" w:tentative="1">
      <w:start w:val="1"/>
      <w:numFmt w:val="lowerRoman"/>
      <w:lvlText w:val="%3."/>
      <w:lvlJc w:val="right"/>
      <w:pPr>
        <w:ind w:left="2160" w:hanging="180"/>
      </w:pPr>
    </w:lvl>
    <w:lvl w:ilvl="3" w:tplc="4F3AC2B0" w:tentative="1">
      <w:start w:val="1"/>
      <w:numFmt w:val="decimal"/>
      <w:lvlText w:val="%4."/>
      <w:lvlJc w:val="left"/>
      <w:pPr>
        <w:ind w:left="2880" w:hanging="360"/>
      </w:pPr>
    </w:lvl>
    <w:lvl w:ilvl="4" w:tplc="4EB2643C" w:tentative="1">
      <w:start w:val="1"/>
      <w:numFmt w:val="lowerLetter"/>
      <w:lvlText w:val="%5."/>
      <w:lvlJc w:val="left"/>
      <w:pPr>
        <w:ind w:left="3600" w:hanging="360"/>
      </w:pPr>
    </w:lvl>
    <w:lvl w:ilvl="5" w:tplc="B9F455CC" w:tentative="1">
      <w:start w:val="1"/>
      <w:numFmt w:val="lowerRoman"/>
      <w:lvlText w:val="%6."/>
      <w:lvlJc w:val="right"/>
      <w:pPr>
        <w:ind w:left="4320" w:hanging="180"/>
      </w:pPr>
    </w:lvl>
    <w:lvl w:ilvl="6" w:tplc="C6BEFEF8" w:tentative="1">
      <w:start w:val="1"/>
      <w:numFmt w:val="decimal"/>
      <w:lvlText w:val="%7."/>
      <w:lvlJc w:val="left"/>
      <w:pPr>
        <w:ind w:left="5040" w:hanging="360"/>
      </w:pPr>
    </w:lvl>
    <w:lvl w:ilvl="7" w:tplc="FE5E232A" w:tentative="1">
      <w:start w:val="1"/>
      <w:numFmt w:val="lowerLetter"/>
      <w:lvlText w:val="%8."/>
      <w:lvlJc w:val="left"/>
      <w:pPr>
        <w:ind w:left="5760" w:hanging="360"/>
      </w:pPr>
    </w:lvl>
    <w:lvl w:ilvl="8" w:tplc="60421EC8" w:tentative="1">
      <w:start w:val="1"/>
      <w:numFmt w:val="lowerRoman"/>
      <w:lvlText w:val="%9."/>
      <w:lvlJc w:val="right"/>
      <w:pPr>
        <w:ind w:left="6480" w:hanging="180"/>
      </w:pPr>
    </w:lvl>
  </w:abstractNum>
  <w:abstractNum w:abstractNumId="10" w15:restartNumberingAfterBreak="0">
    <w:nsid w:val="526F3A51"/>
    <w:multiLevelType w:val="hybridMultilevel"/>
    <w:tmpl w:val="6480DD88"/>
    <w:lvl w:ilvl="0" w:tplc="FFA05932">
      <w:start w:val="1"/>
      <w:numFmt w:val="lowerRoman"/>
      <w:lvlText w:val="(%1)"/>
      <w:lvlJc w:val="left"/>
      <w:pPr>
        <w:ind w:left="721" w:hanging="720"/>
      </w:pPr>
      <w:rPr>
        <w:rFonts w:hint="default"/>
      </w:rPr>
    </w:lvl>
    <w:lvl w:ilvl="1" w:tplc="57E6A6BE" w:tentative="1">
      <w:start w:val="1"/>
      <w:numFmt w:val="lowerLetter"/>
      <w:lvlText w:val="%2."/>
      <w:lvlJc w:val="left"/>
      <w:pPr>
        <w:ind w:left="1081" w:hanging="360"/>
      </w:pPr>
    </w:lvl>
    <w:lvl w:ilvl="2" w:tplc="78221158" w:tentative="1">
      <w:start w:val="1"/>
      <w:numFmt w:val="lowerRoman"/>
      <w:lvlText w:val="%3."/>
      <w:lvlJc w:val="right"/>
      <w:pPr>
        <w:ind w:left="1801" w:hanging="180"/>
      </w:pPr>
    </w:lvl>
    <w:lvl w:ilvl="3" w:tplc="D46820B8" w:tentative="1">
      <w:start w:val="1"/>
      <w:numFmt w:val="decimal"/>
      <w:lvlText w:val="%4."/>
      <w:lvlJc w:val="left"/>
      <w:pPr>
        <w:ind w:left="2521" w:hanging="360"/>
      </w:pPr>
    </w:lvl>
    <w:lvl w:ilvl="4" w:tplc="B9268168" w:tentative="1">
      <w:start w:val="1"/>
      <w:numFmt w:val="lowerLetter"/>
      <w:lvlText w:val="%5."/>
      <w:lvlJc w:val="left"/>
      <w:pPr>
        <w:ind w:left="3241" w:hanging="360"/>
      </w:pPr>
    </w:lvl>
    <w:lvl w:ilvl="5" w:tplc="E508F49A" w:tentative="1">
      <w:start w:val="1"/>
      <w:numFmt w:val="lowerRoman"/>
      <w:lvlText w:val="%6."/>
      <w:lvlJc w:val="right"/>
      <w:pPr>
        <w:ind w:left="3961" w:hanging="180"/>
      </w:pPr>
    </w:lvl>
    <w:lvl w:ilvl="6" w:tplc="5872663E" w:tentative="1">
      <w:start w:val="1"/>
      <w:numFmt w:val="decimal"/>
      <w:lvlText w:val="%7."/>
      <w:lvlJc w:val="left"/>
      <w:pPr>
        <w:ind w:left="4681" w:hanging="360"/>
      </w:pPr>
    </w:lvl>
    <w:lvl w:ilvl="7" w:tplc="B51C852A" w:tentative="1">
      <w:start w:val="1"/>
      <w:numFmt w:val="lowerLetter"/>
      <w:lvlText w:val="%8."/>
      <w:lvlJc w:val="left"/>
      <w:pPr>
        <w:ind w:left="5401" w:hanging="360"/>
      </w:pPr>
    </w:lvl>
    <w:lvl w:ilvl="8" w:tplc="3F20F89A" w:tentative="1">
      <w:start w:val="1"/>
      <w:numFmt w:val="lowerRoman"/>
      <w:lvlText w:val="%9."/>
      <w:lvlJc w:val="right"/>
      <w:pPr>
        <w:ind w:left="6121" w:hanging="180"/>
      </w:pPr>
    </w:lvl>
  </w:abstractNum>
  <w:abstractNum w:abstractNumId="11" w15:restartNumberingAfterBreak="0">
    <w:nsid w:val="5B7F612E"/>
    <w:multiLevelType w:val="hybridMultilevel"/>
    <w:tmpl w:val="DF1E3308"/>
    <w:lvl w:ilvl="0" w:tplc="64E0791E">
      <w:start w:val="1"/>
      <w:numFmt w:val="decimal"/>
      <w:lvlText w:val="%1)"/>
      <w:lvlJc w:val="left"/>
      <w:pPr>
        <w:tabs>
          <w:tab w:val="num" w:pos="357"/>
        </w:tabs>
        <w:ind w:left="357" w:hanging="357"/>
      </w:pPr>
      <w:rPr>
        <w:rFonts w:hint="default"/>
      </w:rPr>
    </w:lvl>
    <w:lvl w:ilvl="1" w:tplc="D806016C" w:tentative="1">
      <w:start w:val="1"/>
      <w:numFmt w:val="lowerLetter"/>
      <w:lvlText w:val="%2."/>
      <w:lvlJc w:val="left"/>
      <w:pPr>
        <w:tabs>
          <w:tab w:val="num" w:pos="1440"/>
        </w:tabs>
        <w:ind w:left="1440" w:hanging="360"/>
      </w:pPr>
    </w:lvl>
    <w:lvl w:ilvl="2" w:tplc="C7A49828" w:tentative="1">
      <w:start w:val="1"/>
      <w:numFmt w:val="lowerRoman"/>
      <w:lvlText w:val="%3."/>
      <w:lvlJc w:val="right"/>
      <w:pPr>
        <w:tabs>
          <w:tab w:val="num" w:pos="2160"/>
        </w:tabs>
        <w:ind w:left="2160" w:hanging="180"/>
      </w:pPr>
    </w:lvl>
    <w:lvl w:ilvl="3" w:tplc="C906688E" w:tentative="1">
      <w:start w:val="1"/>
      <w:numFmt w:val="decimal"/>
      <w:lvlText w:val="%4."/>
      <w:lvlJc w:val="left"/>
      <w:pPr>
        <w:tabs>
          <w:tab w:val="num" w:pos="2880"/>
        </w:tabs>
        <w:ind w:left="2880" w:hanging="360"/>
      </w:pPr>
    </w:lvl>
    <w:lvl w:ilvl="4" w:tplc="6D1C3890" w:tentative="1">
      <w:start w:val="1"/>
      <w:numFmt w:val="lowerLetter"/>
      <w:lvlText w:val="%5."/>
      <w:lvlJc w:val="left"/>
      <w:pPr>
        <w:tabs>
          <w:tab w:val="num" w:pos="3600"/>
        </w:tabs>
        <w:ind w:left="3600" w:hanging="360"/>
      </w:pPr>
    </w:lvl>
    <w:lvl w:ilvl="5" w:tplc="6548105E" w:tentative="1">
      <w:start w:val="1"/>
      <w:numFmt w:val="lowerRoman"/>
      <w:lvlText w:val="%6."/>
      <w:lvlJc w:val="right"/>
      <w:pPr>
        <w:tabs>
          <w:tab w:val="num" w:pos="4320"/>
        </w:tabs>
        <w:ind w:left="4320" w:hanging="180"/>
      </w:pPr>
    </w:lvl>
    <w:lvl w:ilvl="6" w:tplc="339AFCD0" w:tentative="1">
      <w:start w:val="1"/>
      <w:numFmt w:val="decimal"/>
      <w:lvlText w:val="%7."/>
      <w:lvlJc w:val="left"/>
      <w:pPr>
        <w:tabs>
          <w:tab w:val="num" w:pos="5040"/>
        </w:tabs>
        <w:ind w:left="5040" w:hanging="360"/>
      </w:pPr>
    </w:lvl>
    <w:lvl w:ilvl="7" w:tplc="3AA2AA3A" w:tentative="1">
      <w:start w:val="1"/>
      <w:numFmt w:val="lowerLetter"/>
      <w:lvlText w:val="%8."/>
      <w:lvlJc w:val="left"/>
      <w:pPr>
        <w:tabs>
          <w:tab w:val="num" w:pos="5760"/>
        </w:tabs>
        <w:ind w:left="5760" w:hanging="360"/>
      </w:pPr>
    </w:lvl>
    <w:lvl w:ilvl="8" w:tplc="2560264C" w:tentative="1">
      <w:start w:val="1"/>
      <w:numFmt w:val="lowerRoman"/>
      <w:lvlText w:val="%9."/>
      <w:lvlJc w:val="right"/>
      <w:pPr>
        <w:tabs>
          <w:tab w:val="num" w:pos="6480"/>
        </w:tabs>
        <w:ind w:left="6480" w:hanging="180"/>
      </w:pPr>
    </w:lvl>
  </w:abstractNum>
  <w:abstractNum w:abstractNumId="12" w15:restartNumberingAfterBreak="0">
    <w:nsid w:val="5CB27339"/>
    <w:multiLevelType w:val="multilevel"/>
    <w:tmpl w:val="372E485C"/>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2A706B"/>
    <w:multiLevelType w:val="multilevel"/>
    <w:tmpl w:val="372E485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9520E8"/>
    <w:multiLevelType w:val="hybridMultilevel"/>
    <w:tmpl w:val="584256AC"/>
    <w:lvl w:ilvl="0" w:tplc="DE40D516">
      <w:start w:val="1"/>
      <w:numFmt w:val="bullet"/>
      <w:lvlText w:val=""/>
      <w:lvlJc w:val="left"/>
      <w:pPr>
        <w:ind w:left="720" w:hanging="360"/>
      </w:pPr>
      <w:rPr>
        <w:rFonts w:ascii="Symbol" w:hAnsi="Symbol" w:hint="default"/>
      </w:rPr>
    </w:lvl>
    <w:lvl w:ilvl="1" w:tplc="3F54D310" w:tentative="1">
      <w:start w:val="1"/>
      <w:numFmt w:val="bullet"/>
      <w:lvlText w:val="o"/>
      <w:lvlJc w:val="left"/>
      <w:pPr>
        <w:ind w:left="1440" w:hanging="360"/>
      </w:pPr>
      <w:rPr>
        <w:rFonts w:ascii="Courier New" w:hAnsi="Courier New" w:cs="Courier New" w:hint="default"/>
      </w:rPr>
    </w:lvl>
    <w:lvl w:ilvl="2" w:tplc="C674F48E" w:tentative="1">
      <w:start w:val="1"/>
      <w:numFmt w:val="bullet"/>
      <w:lvlText w:val=""/>
      <w:lvlJc w:val="left"/>
      <w:pPr>
        <w:ind w:left="2160" w:hanging="360"/>
      </w:pPr>
      <w:rPr>
        <w:rFonts w:ascii="Wingdings" w:hAnsi="Wingdings" w:hint="default"/>
      </w:rPr>
    </w:lvl>
    <w:lvl w:ilvl="3" w:tplc="854639C0" w:tentative="1">
      <w:start w:val="1"/>
      <w:numFmt w:val="bullet"/>
      <w:lvlText w:val=""/>
      <w:lvlJc w:val="left"/>
      <w:pPr>
        <w:ind w:left="2880" w:hanging="360"/>
      </w:pPr>
      <w:rPr>
        <w:rFonts w:ascii="Symbol" w:hAnsi="Symbol" w:hint="default"/>
      </w:rPr>
    </w:lvl>
    <w:lvl w:ilvl="4" w:tplc="E2FEAD74" w:tentative="1">
      <w:start w:val="1"/>
      <w:numFmt w:val="bullet"/>
      <w:lvlText w:val="o"/>
      <w:lvlJc w:val="left"/>
      <w:pPr>
        <w:ind w:left="3600" w:hanging="360"/>
      </w:pPr>
      <w:rPr>
        <w:rFonts w:ascii="Courier New" w:hAnsi="Courier New" w:cs="Courier New" w:hint="default"/>
      </w:rPr>
    </w:lvl>
    <w:lvl w:ilvl="5" w:tplc="C304E80C" w:tentative="1">
      <w:start w:val="1"/>
      <w:numFmt w:val="bullet"/>
      <w:lvlText w:val=""/>
      <w:lvlJc w:val="left"/>
      <w:pPr>
        <w:ind w:left="4320" w:hanging="360"/>
      </w:pPr>
      <w:rPr>
        <w:rFonts w:ascii="Wingdings" w:hAnsi="Wingdings" w:hint="default"/>
      </w:rPr>
    </w:lvl>
    <w:lvl w:ilvl="6" w:tplc="B5980F92" w:tentative="1">
      <w:start w:val="1"/>
      <w:numFmt w:val="bullet"/>
      <w:lvlText w:val=""/>
      <w:lvlJc w:val="left"/>
      <w:pPr>
        <w:ind w:left="5040" w:hanging="360"/>
      </w:pPr>
      <w:rPr>
        <w:rFonts w:ascii="Symbol" w:hAnsi="Symbol" w:hint="default"/>
      </w:rPr>
    </w:lvl>
    <w:lvl w:ilvl="7" w:tplc="9A5EA960" w:tentative="1">
      <w:start w:val="1"/>
      <w:numFmt w:val="bullet"/>
      <w:lvlText w:val="o"/>
      <w:lvlJc w:val="left"/>
      <w:pPr>
        <w:ind w:left="5760" w:hanging="360"/>
      </w:pPr>
      <w:rPr>
        <w:rFonts w:ascii="Courier New" w:hAnsi="Courier New" w:cs="Courier New" w:hint="default"/>
      </w:rPr>
    </w:lvl>
    <w:lvl w:ilvl="8" w:tplc="6C1E1A3A" w:tentative="1">
      <w:start w:val="1"/>
      <w:numFmt w:val="bullet"/>
      <w:lvlText w:val=""/>
      <w:lvlJc w:val="left"/>
      <w:pPr>
        <w:ind w:left="6480" w:hanging="360"/>
      </w:pPr>
      <w:rPr>
        <w:rFonts w:ascii="Wingdings" w:hAnsi="Wingdings" w:hint="default"/>
      </w:rPr>
    </w:lvl>
  </w:abstractNum>
  <w:abstractNum w:abstractNumId="15" w15:restartNumberingAfterBreak="0">
    <w:nsid w:val="669B219B"/>
    <w:multiLevelType w:val="hybridMultilevel"/>
    <w:tmpl w:val="76D2FADE"/>
    <w:lvl w:ilvl="0" w:tplc="5148B67E">
      <w:start w:val="1"/>
      <w:numFmt w:val="decimal"/>
      <w:lvlText w:val="%1."/>
      <w:lvlJc w:val="left"/>
      <w:pPr>
        <w:tabs>
          <w:tab w:val="num" w:pos="1800"/>
        </w:tabs>
        <w:ind w:left="1800" w:hanging="1440"/>
      </w:pPr>
      <w:rPr>
        <w:rFonts w:hint="default"/>
      </w:rPr>
    </w:lvl>
    <w:lvl w:ilvl="1" w:tplc="B57E1354" w:tentative="1">
      <w:start w:val="1"/>
      <w:numFmt w:val="lowerLetter"/>
      <w:lvlText w:val="%2."/>
      <w:lvlJc w:val="left"/>
      <w:pPr>
        <w:tabs>
          <w:tab w:val="num" w:pos="1440"/>
        </w:tabs>
        <w:ind w:left="1440" w:hanging="360"/>
      </w:pPr>
    </w:lvl>
    <w:lvl w:ilvl="2" w:tplc="C9D0D72A" w:tentative="1">
      <w:start w:val="1"/>
      <w:numFmt w:val="lowerRoman"/>
      <w:lvlText w:val="%3."/>
      <w:lvlJc w:val="right"/>
      <w:pPr>
        <w:tabs>
          <w:tab w:val="num" w:pos="2160"/>
        </w:tabs>
        <w:ind w:left="2160" w:hanging="180"/>
      </w:pPr>
    </w:lvl>
    <w:lvl w:ilvl="3" w:tplc="0818F88A" w:tentative="1">
      <w:start w:val="1"/>
      <w:numFmt w:val="decimal"/>
      <w:lvlText w:val="%4."/>
      <w:lvlJc w:val="left"/>
      <w:pPr>
        <w:tabs>
          <w:tab w:val="num" w:pos="2880"/>
        </w:tabs>
        <w:ind w:left="2880" w:hanging="360"/>
      </w:pPr>
    </w:lvl>
    <w:lvl w:ilvl="4" w:tplc="5EC893EC" w:tentative="1">
      <w:start w:val="1"/>
      <w:numFmt w:val="lowerLetter"/>
      <w:lvlText w:val="%5."/>
      <w:lvlJc w:val="left"/>
      <w:pPr>
        <w:tabs>
          <w:tab w:val="num" w:pos="3600"/>
        </w:tabs>
        <w:ind w:left="3600" w:hanging="360"/>
      </w:pPr>
    </w:lvl>
    <w:lvl w:ilvl="5" w:tplc="29D423E6" w:tentative="1">
      <w:start w:val="1"/>
      <w:numFmt w:val="lowerRoman"/>
      <w:lvlText w:val="%6."/>
      <w:lvlJc w:val="right"/>
      <w:pPr>
        <w:tabs>
          <w:tab w:val="num" w:pos="4320"/>
        </w:tabs>
        <w:ind w:left="4320" w:hanging="180"/>
      </w:pPr>
    </w:lvl>
    <w:lvl w:ilvl="6" w:tplc="A5F410A0" w:tentative="1">
      <w:start w:val="1"/>
      <w:numFmt w:val="decimal"/>
      <w:lvlText w:val="%7."/>
      <w:lvlJc w:val="left"/>
      <w:pPr>
        <w:tabs>
          <w:tab w:val="num" w:pos="5040"/>
        </w:tabs>
        <w:ind w:left="5040" w:hanging="360"/>
      </w:pPr>
    </w:lvl>
    <w:lvl w:ilvl="7" w:tplc="0966D7EE" w:tentative="1">
      <w:start w:val="1"/>
      <w:numFmt w:val="lowerLetter"/>
      <w:lvlText w:val="%8."/>
      <w:lvlJc w:val="left"/>
      <w:pPr>
        <w:tabs>
          <w:tab w:val="num" w:pos="5760"/>
        </w:tabs>
        <w:ind w:left="5760" w:hanging="360"/>
      </w:pPr>
    </w:lvl>
    <w:lvl w:ilvl="8" w:tplc="46522298" w:tentative="1">
      <w:start w:val="1"/>
      <w:numFmt w:val="lowerRoman"/>
      <w:lvlText w:val="%9."/>
      <w:lvlJc w:val="right"/>
      <w:pPr>
        <w:tabs>
          <w:tab w:val="num" w:pos="6480"/>
        </w:tabs>
        <w:ind w:left="6480" w:hanging="180"/>
      </w:pPr>
    </w:lvl>
  </w:abstractNum>
  <w:abstractNum w:abstractNumId="16" w15:restartNumberingAfterBreak="0">
    <w:nsid w:val="676C5DB6"/>
    <w:multiLevelType w:val="hybridMultilevel"/>
    <w:tmpl w:val="D57ECFB4"/>
    <w:lvl w:ilvl="0" w:tplc="BA0AA110">
      <w:start w:val="1"/>
      <w:numFmt w:val="bullet"/>
      <w:lvlText w:val=""/>
      <w:lvlJc w:val="left"/>
      <w:pPr>
        <w:ind w:left="720" w:hanging="360"/>
      </w:pPr>
      <w:rPr>
        <w:rFonts w:ascii="Symbol" w:hAnsi="Symbol" w:hint="default"/>
      </w:rPr>
    </w:lvl>
    <w:lvl w:ilvl="1" w:tplc="75C0C91A" w:tentative="1">
      <w:start w:val="1"/>
      <w:numFmt w:val="bullet"/>
      <w:lvlText w:val="o"/>
      <w:lvlJc w:val="left"/>
      <w:pPr>
        <w:ind w:left="1440" w:hanging="360"/>
      </w:pPr>
      <w:rPr>
        <w:rFonts w:ascii="Courier New" w:hAnsi="Courier New" w:cs="Courier New" w:hint="default"/>
      </w:rPr>
    </w:lvl>
    <w:lvl w:ilvl="2" w:tplc="6ECE756C" w:tentative="1">
      <w:start w:val="1"/>
      <w:numFmt w:val="bullet"/>
      <w:lvlText w:val=""/>
      <w:lvlJc w:val="left"/>
      <w:pPr>
        <w:ind w:left="2160" w:hanging="360"/>
      </w:pPr>
      <w:rPr>
        <w:rFonts w:ascii="Wingdings" w:hAnsi="Wingdings" w:hint="default"/>
      </w:rPr>
    </w:lvl>
    <w:lvl w:ilvl="3" w:tplc="2380623C" w:tentative="1">
      <w:start w:val="1"/>
      <w:numFmt w:val="bullet"/>
      <w:lvlText w:val=""/>
      <w:lvlJc w:val="left"/>
      <w:pPr>
        <w:ind w:left="2880" w:hanging="360"/>
      </w:pPr>
      <w:rPr>
        <w:rFonts w:ascii="Symbol" w:hAnsi="Symbol" w:hint="default"/>
      </w:rPr>
    </w:lvl>
    <w:lvl w:ilvl="4" w:tplc="0DB2AB6A" w:tentative="1">
      <w:start w:val="1"/>
      <w:numFmt w:val="bullet"/>
      <w:lvlText w:val="o"/>
      <w:lvlJc w:val="left"/>
      <w:pPr>
        <w:ind w:left="3600" w:hanging="360"/>
      </w:pPr>
      <w:rPr>
        <w:rFonts w:ascii="Courier New" w:hAnsi="Courier New" w:cs="Courier New" w:hint="default"/>
      </w:rPr>
    </w:lvl>
    <w:lvl w:ilvl="5" w:tplc="9072E410" w:tentative="1">
      <w:start w:val="1"/>
      <w:numFmt w:val="bullet"/>
      <w:lvlText w:val=""/>
      <w:lvlJc w:val="left"/>
      <w:pPr>
        <w:ind w:left="4320" w:hanging="360"/>
      </w:pPr>
      <w:rPr>
        <w:rFonts w:ascii="Wingdings" w:hAnsi="Wingdings" w:hint="default"/>
      </w:rPr>
    </w:lvl>
    <w:lvl w:ilvl="6" w:tplc="FB00BCAA" w:tentative="1">
      <w:start w:val="1"/>
      <w:numFmt w:val="bullet"/>
      <w:lvlText w:val=""/>
      <w:lvlJc w:val="left"/>
      <w:pPr>
        <w:ind w:left="5040" w:hanging="360"/>
      </w:pPr>
      <w:rPr>
        <w:rFonts w:ascii="Symbol" w:hAnsi="Symbol" w:hint="default"/>
      </w:rPr>
    </w:lvl>
    <w:lvl w:ilvl="7" w:tplc="786658D4" w:tentative="1">
      <w:start w:val="1"/>
      <w:numFmt w:val="bullet"/>
      <w:lvlText w:val="o"/>
      <w:lvlJc w:val="left"/>
      <w:pPr>
        <w:ind w:left="5760" w:hanging="360"/>
      </w:pPr>
      <w:rPr>
        <w:rFonts w:ascii="Courier New" w:hAnsi="Courier New" w:cs="Courier New" w:hint="default"/>
      </w:rPr>
    </w:lvl>
    <w:lvl w:ilvl="8" w:tplc="1CDCAD0A" w:tentative="1">
      <w:start w:val="1"/>
      <w:numFmt w:val="bullet"/>
      <w:lvlText w:val=""/>
      <w:lvlJc w:val="left"/>
      <w:pPr>
        <w:ind w:left="6480" w:hanging="360"/>
      </w:pPr>
      <w:rPr>
        <w:rFonts w:ascii="Wingdings" w:hAnsi="Wingdings" w:hint="default"/>
      </w:rPr>
    </w:lvl>
  </w:abstractNum>
  <w:abstractNum w:abstractNumId="17" w15:restartNumberingAfterBreak="0">
    <w:nsid w:val="69D02B78"/>
    <w:multiLevelType w:val="multilevel"/>
    <w:tmpl w:val="EA16F702"/>
    <w:numStyleLink w:val="HPRANumberedList"/>
  </w:abstractNum>
  <w:abstractNum w:abstractNumId="18" w15:restartNumberingAfterBreak="0">
    <w:nsid w:val="71895BB4"/>
    <w:multiLevelType w:val="hybridMultilevel"/>
    <w:tmpl w:val="93E4FD48"/>
    <w:lvl w:ilvl="0" w:tplc="7FB6E54A">
      <w:start w:val="1"/>
      <w:numFmt w:val="bullet"/>
      <w:lvlText w:val="-"/>
      <w:lvlJc w:val="left"/>
      <w:pPr>
        <w:ind w:left="720" w:hanging="360"/>
      </w:pPr>
      <w:rPr>
        <w:rFonts w:ascii="Arial" w:eastAsia="Calibri" w:hAnsi="Arial" w:cs="Arial" w:hint="default"/>
      </w:rPr>
    </w:lvl>
    <w:lvl w:ilvl="1" w:tplc="D7B24BD6" w:tentative="1">
      <w:start w:val="1"/>
      <w:numFmt w:val="bullet"/>
      <w:lvlText w:val="o"/>
      <w:lvlJc w:val="left"/>
      <w:pPr>
        <w:ind w:left="1440" w:hanging="360"/>
      </w:pPr>
      <w:rPr>
        <w:rFonts w:ascii="Courier New" w:hAnsi="Courier New" w:cs="Courier New" w:hint="default"/>
      </w:rPr>
    </w:lvl>
    <w:lvl w:ilvl="2" w:tplc="E6F00E28" w:tentative="1">
      <w:start w:val="1"/>
      <w:numFmt w:val="bullet"/>
      <w:lvlText w:val=""/>
      <w:lvlJc w:val="left"/>
      <w:pPr>
        <w:ind w:left="2160" w:hanging="360"/>
      </w:pPr>
      <w:rPr>
        <w:rFonts w:ascii="Wingdings" w:hAnsi="Wingdings" w:hint="default"/>
      </w:rPr>
    </w:lvl>
    <w:lvl w:ilvl="3" w:tplc="97D418D2" w:tentative="1">
      <w:start w:val="1"/>
      <w:numFmt w:val="bullet"/>
      <w:lvlText w:val=""/>
      <w:lvlJc w:val="left"/>
      <w:pPr>
        <w:ind w:left="2880" w:hanging="360"/>
      </w:pPr>
      <w:rPr>
        <w:rFonts w:ascii="Symbol" w:hAnsi="Symbol" w:hint="default"/>
      </w:rPr>
    </w:lvl>
    <w:lvl w:ilvl="4" w:tplc="B72232D2" w:tentative="1">
      <w:start w:val="1"/>
      <w:numFmt w:val="bullet"/>
      <w:lvlText w:val="o"/>
      <w:lvlJc w:val="left"/>
      <w:pPr>
        <w:ind w:left="3600" w:hanging="360"/>
      </w:pPr>
      <w:rPr>
        <w:rFonts w:ascii="Courier New" w:hAnsi="Courier New" w:cs="Courier New" w:hint="default"/>
      </w:rPr>
    </w:lvl>
    <w:lvl w:ilvl="5" w:tplc="F1C6DBCE" w:tentative="1">
      <w:start w:val="1"/>
      <w:numFmt w:val="bullet"/>
      <w:lvlText w:val=""/>
      <w:lvlJc w:val="left"/>
      <w:pPr>
        <w:ind w:left="4320" w:hanging="360"/>
      </w:pPr>
      <w:rPr>
        <w:rFonts w:ascii="Wingdings" w:hAnsi="Wingdings" w:hint="default"/>
      </w:rPr>
    </w:lvl>
    <w:lvl w:ilvl="6" w:tplc="0FE2C2D4" w:tentative="1">
      <w:start w:val="1"/>
      <w:numFmt w:val="bullet"/>
      <w:lvlText w:val=""/>
      <w:lvlJc w:val="left"/>
      <w:pPr>
        <w:ind w:left="5040" w:hanging="360"/>
      </w:pPr>
      <w:rPr>
        <w:rFonts w:ascii="Symbol" w:hAnsi="Symbol" w:hint="default"/>
      </w:rPr>
    </w:lvl>
    <w:lvl w:ilvl="7" w:tplc="F71A67BA" w:tentative="1">
      <w:start w:val="1"/>
      <w:numFmt w:val="bullet"/>
      <w:lvlText w:val="o"/>
      <w:lvlJc w:val="left"/>
      <w:pPr>
        <w:ind w:left="5760" w:hanging="360"/>
      </w:pPr>
      <w:rPr>
        <w:rFonts w:ascii="Courier New" w:hAnsi="Courier New" w:cs="Courier New" w:hint="default"/>
      </w:rPr>
    </w:lvl>
    <w:lvl w:ilvl="8" w:tplc="C2C82B8E" w:tentative="1">
      <w:start w:val="1"/>
      <w:numFmt w:val="bullet"/>
      <w:lvlText w:val=""/>
      <w:lvlJc w:val="left"/>
      <w:pPr>
        <w:ind w:left="6480" w:hanging="360"/>
      </w:pPr>
      <w:rPr>
        <w:rFonts w:ascii="Wingdings" w:hAnsi="Wingdings" w:hint="default"/>
      </w:rPr>
    </w:lvl>
  </w:abstractNum>
  <w:abstractNum w:abstractNumId="19" w15:restartNumberingAfterBreak="0">
    <w:nsid w:val="78053239"/>
    <w:multiLevelType w:val="hybridMultilevel"/>
    <w:tmpl w:val="E4B8FD7C"/>
    <w:lvl w:ilvl="0" w:tplc="7480C9CA">
      <w:start w:val="2"/>
      <w:numFmt w:val="upperRoman"/>
      <w:lvlText w:val="%1."/>
      <w:lvlJc w:val="left"/>
      <w:pPr>
        <w:tabs>
          <w:tab w:val="num" w:pos="1080"/>
        </w:tabs>
        <w:ind w:left="1080" w:hanging="720"/>
      </w:pPr>
      <w:rPr>
        <w:rFonts w:hint="default"/>
      </w:rPr>
    </w:lvl>
    <w:lvl w:ilvl="1" w:tplc="BF24412E" w:tentative="1">
      <w:start w:val="1"/>
      <w:numFmt w:val="lowerLetter"/>
      <w:lvlText w:val="%2."/>
      <w:lvlJc w:val="left"/>
      <w:pPr>
        <w:tabs>
          <w:tab w:val="num" w:pos="1440"/>
        </w:tabs>
        <w:ind w:left="1440" w:hanging="360"/>
      </w:pPr>
    </w:lvl>
    <w:lvl w:ilvl="2" w:tplc="0DFA98D6" w:tentative="1">
      <w:start w:val="1"/>
      <w:numFmt w:val="lowerRoman"/>
      <w:lvlText w:val="%3."/>
      <w:lvlJc w:val="right"/>
      <w:pPr>
        <w:tabs>
          <w:tab w:val="num" w:pos="2160"/>
        </w:tabs>
        <w:ind w:left="2160" w:hanging="180"/>
      </w:pPr>
    </w:lvl>
    <w:lvl w:ilvl="3" w:tplc="B6B495C6" w:tentative="1">
      <w:start w:val="1"/>
      <w:numFmt w:val="decimal"/>
      <w:lvlText w:val="%4."/>
      <w:lvlJc w:val="left"/>
      <w:pPr>
        <w:tabs>
          <w:tab w:val="num" w:pos="2880"/>
        </w:tabs>
        <w:ind w:left="2880" w:hanging="360"/>
      </w:pPr>
    </w:lvl>
    <w:lvl w:ilvl="4" w:tplc="53681ADC" w:tentative="1">
      <w:start w:val="1"/>
      <w:numFmt w:val="lowerLetter"/>
      <w:lvlText w:val="%5."/>
      <w:lvlJc w:val="left"/>
      <w:pPr>
        <w:tabs>
          <w:tab w:val="num" w:pos="3600"/>
        </w:tabs>
        <w:ind w:left="3600" w:hanging="360"/>
      </w:pPr>
    </w:lvl>
    <w:lvl w:ilvl="5" w:tplc="C086717A" w:tentative="1">
      <w:start w:val="1"/>
      <w:numFmt w:val="lowerRoman"/>
      <w:lvlText w:val="%6."/>
      <w:lvlJc w:val="right"/>
      <w:pPr>
        <w:tabs>
          <w:tab w:val="num" w:pos="4320"/>
        </w:tabs>
        <w:ind w:left="4320" w:hanging="180"/>
      </w:pPr>
    </w:lvl>
    <w:lvl w:ilvl="6" w:tplc="BE36BE1C" w:tentative="1">
      <w:start w:val="1"/>
      <w:numFmt w:val="decimal"/>
      <w:lvlText w:val="%7."/>
      <w:lvlJc w:val="left"/>
      <w:pPr>
        <w:tabs>
          <w:tab w:val="num" w:pos="5040"/>
        </w:tabs>
        <w:ind w:left="5040" w:hanging="360"/>
      </w:pPr>
    </w:lvl>
    <w:lvl w:ilvl="7" w:tplc="A9A4A570" w:tentative="1">
      <w:start w:val="1"/>
      <w:numFmt w:val="lowerLetter"/>
      <w:lvlText w:val="%8."/>
      <w:lvlJc w:val="left"/>
      <w:pPr>
        <w:tabs>
          <w:tab w:val="num" w:pos="5760"/>
        </w:tabs>
        <w:ind w:left="5760" w:hanging="360"/>
      </w:pPr>
    </w:lvl>
    <w:lvl w:ilvl="8" w:tplc="446657F4" w:tentative="1">
      <w:start w:val="1"/>
      <w:numFmt w:val="lowerRoman"/>
      <w:lvlText w:val="%9."/>
      <w:lvlJc w:val="right"/>
      <w:pPr>
        <w:tabs>
          <w:tab w:val="num" w:pos="6480"/>
        </w:tabs>
        <w:ind w:left="6480" w:hanging="180"/>
      </w:pPr>
    </w:lvl>
  </w:abstractNum>
  <w:abstractNum w:abstractNumId="20" w15:restartNumberingAfterBreak="0">
    <w:nsid w:val="7B13505D"/>
    <w:multiLevelType w:val="hybridMultilevel"/>
    <w:tmpl w:val="FC68BF00"/>
    <w:lvl w:ilvl="0" w:tplc="4AAE7CD6">
      <w:start w:val="1"/>
      <w:numFmt w:val="bullet"/>
      <w:lvlText w:val=""/>
      <w:lvlJc w:val="left"/>
      <w:pPr>
        <w:tabs>
          <w:tab w:val="num" w:pos="720"/>
        </w:tabs>
        <w:ind w:left="720" w:hanging="360"/>
      </w:pPr>
      <w:rPr>
        <w:rFonts w:ascii="Symbol" w:hAnsi="Symbol" w:hint="default"/>
      </w:rPr>
    </w:lvl>
    <w:lvl w:ilvl="1" w:tplc="AC1E69D6" w:tentative="1">
      <w:start w:val="1"/>
      <w:numFmt w:val="bullet"/>
      <w:lvlText w:val="o"/>
      <w:lvlJc w:val="left"/>
      <w:pPr>
        <w:tabs>
          <w:tab w:val="num" w:pos="1440"/>
        </w:tabs>
        <w:ind w:left="1440" w:hanging="360"/>
      </w:pPr>
      <w:rPr>
        <w:rFonts w:ascii="Courier New" w:hAnsi="Courier New" w:cs="Courier New" w:hint="default"/>
      </w:rPr>
    </w:lvl>
    <w:lvl w:ilvl="2" w:tplc="D194B8E0" w:tentative="1">
      <w:start w:val="1"/>
      <w:numFmt w:val="bullet"/>
      <w:lvlText w:val=""/>
      <w:lvlJc w:val="left"/>
      <w:pPr>
        <w:tabs>
          <w:tab w:val="num" w:pos="2160"/>
        </w:tabs>
        <w:ind w:left="2160" w:hanging="360"/>
      </w:pPr>
      <w:rPr>
        <w:rFonts w:ascii="Wingdings" w:hAnsi="Wingdings" w:hint="default"/>
      </w:rPr>
    </w:lvl>
    <w:lvl w:ilvl="3" w:tplc="EF38BB90" w:tentative="1">
      <w:start w:val="1"/>
      <w:numFmt w:val="bullet"/>
      <w:lvlText w:val=""/>
      <w:lvlJc w:val="left"/>
      <w:pPr>
        <w:tabs>
          <w:tab w:val="num" w:pos="2880"/>
        </w:tabs>
        <w:ind w:left="2880" w:hanging="360"/>
      </w:pPr>
      <w:rPr>
        <w:rFonts w:ascii="Symbol" w:hAnsi="Symbol" w:hint="default"/>
      </w:rPr>
    </w:lvl>
    <w:lvl w:ilvl="4" w:tplc="0F709DFC" w:tentative="1">
      <w:start w:val="1"/>
      <w:numFmt w:val="bullet"/>
      <w:lvlText w:val="o"/>
      <w:lvlJc w:val="left"/>
      <w:pPr>
        <w:tabs>
          <w:tab w:val="num" w:pos="3600"/>
        </w:tabs>
        <w:ind w:left="3600" w:hanging="360"/>
      </w:pPr>
      <w:rPr>
        <w:rFonts w:ascii="Courier New" w:hAnsi="Courier New" w:cs="Courier New" w:hint="default"/>
      </w:rPr>
    </w:lvl>
    <w:lvl w:ilvl="5" w:tplc="37229DF6" w:tentative="1">
      <w:start w:val="1"/>
      <w:numFmt w:val="bullet"/>
      <w:lvlText w:val=""/>
      <w:lvlJc w:val="left"/>
      <w:pPr>
        <w:tabs>
          <w:tab w:val="num" w:pos="4320"/>
        </w:tabs>
        <w:ind w:left="4320" w:hanging="360"/>
      </w:pPr>
      <w:rPr>
        <w:rFonts w:ascii="Wingdings" w:hAnsi="Wingdings" w:hint="default"/>
      </w:rPr>
    </w:lvl>
    <w:lvl w:ilvl="6" w:tplc="7A7672F6" w:tentative="1">
      <w:start w:val="1"/>
      <w:numFmt w:val="bullet"/>
      <w:lvlText w:val=""/>
      <w:lvlJc w:val="left"/>
      <w:pPr>
        <w:tabs>
          <w:tab w:val="num" w:pos="5040"/>
        </w:tabs>
        <w:ind w:left="5040" w:hanging="360"/>
      </w:pPr>
      <w:rPr>
        <w:rFonts w:ascii="Symbol" w:hAnsi="Symbol" w:hint="default"/>
      </w:rPr>
    </w:lvl>
    <w:lvl w:ilvl="7" w:tplc="E23CC508" w:tentative="1">
      <w:start w:val="1"/>
      <w:numFmt w:val="bullet"/>
      <w:lvlText w:val="o"/>
      <w:lvlJc w:val="left"/>
      <w:pPr>
        <w:tabs>
          <w:tab w:val="num" w:pos="5760"/>
        </w:tabs>
        <w:ind w:left="5760" w:hanging="360"/>
      </w:pPr>
      <w:rPr>
        <w:rFonts w:ascii="Courier New" w:hAnsi="Courier New" w:cs="Courier New" w:hint="default"/>
      </w:rPr>
    </w:lvl>
    <w:lvl w:ilvl="8" w:tplc="5D608C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6"/>
  </w:num>
  <w:num w:numId="4">
    <w:abstractNumId w:val="12"/>
  </w:num>
  <w:num w:numId="5">
    <w:abstractNumId w:val="8"/>
  </w:num>
  <w:num w:numId="6">
    <w:abstractNumId w:val="7"/>
  </w:num>
  <w:num w:numId="7">
    <w:abstractNumId w:val="3"/>
  </w:num>
  <w:num w:numId="8">
    <w:abstractNumId w:val="19"/>
  </w:num>
  <w:num w:numId="9">
    <w:abstractNumId w:val="15"/>
  </w:num>
  <w:num w:numId="10">
    <w:abstractNumId w:val="2"/>
  </w:num>
  <w:num w:numId="11">
    <w:abstractNumId w:val="20"/>
  </w:num>
  <w:num w:numId="12">
    <w:abstractNumId w:val="14"/>
  </w:num>
  <w:num w:numId="13">
    <w:abstractNumId w:val="16"/>
  </w:num>
  <w:num w:numId="14">
    <w:abstractNumId w:val="11"/>
  </w:num>
  <w:num w:numId="15">
    <w:abstractNumId w:val="18"/>
  </w:num>
  <w:num w:numId="16">
    <w:abstractNumId w:val="5"/>
  </w:num>
  <w:num w:numId="17">
    <w:abstractNumId w:val="10"/>
  </w:num>
  <w:num w:numId="18">
    <w:abstractNumId w:val="4"/>
  </w:num>
  <w:num w:numId="19">
    <w:abstractNumId w:val="1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DD"/>
    <w:rsid w:val="00002EFF"/>
    <w:rsid w:val="00005F70"/>
    <w:rsid w:val="000064CB"/>
    <w:rsid w:val="000071F9"/>
    <w:rsid w:val="000155C4"/>
    <w:rsid w:val="000174C1"/>
    <w:rsid w:val="0001765A"/>
    <w:rsid w:val="00023F9F"/>
    <w:rsid w:val="000243C6"/>
    <w:rsid w:val="00025BE8"/>
    <w:rsid w:val="00026250"/>
    <w:rsid w:val="0003316A"/>
    <w:rsid w:val="00035925"/>
    <w:rsid w:val="0004348E"/>
    <w:rsid w:val="000439F2"/>
    <w:rsid w:val="000555F8"/>
    <w:rsid w:val="00060F33"/>
    <w:rsid w:val="00062C58"/>
    <w:rsid w:val="000707EF"/>
    <w:rsid w:val="00070FE1"/>
    <w:rsid w:val="00073B61"/>
    <w:rsid w:val="00080C90"/>
    <w:rsid w:val="00084005"/>
    <w:rsid w:val="000929FE"/>
    <w:rsid w:val="000934A5"/>
    <w:rsid w:val="00094650"/>
    <w:rsid w:val="00097BED"/>
    <w:rsid w:val="000A03D3"/>
    <w:rsid w:val="000A04C9"/>
    <w:rsid w:val="000A11CF"/>
    <w:rsid w:val="000A2990"/>
    <w:rsid w:val="000A67CA"/>
    <w:rsid w:val="000B1807"/>
    <w:rsid w:val="000B2450"/>
    <w:rsid w:val="000C12CE"/>
    <w:rsid w:val="000C483D"/>
    <w:rsid w:val="000D290A"/>
    <w:rsid w:val="000D75D1"/>
    <w:rsid w:val="000E6706"/>
    <w:rsid w:val="000F3403"/>
    <w:rsid w:val="000F43E1"/>
    <w:rsid w:val="00106C2E"/>
    <w:rsid w:val="00125C5C"/>
    <w:rsid w:val="00130BF9"/>
    <w:rsid w:val="00142835"/>
    <w:rsid w:val="00142CD3"/>
    <w:rsid w:val="001467A2"/>
    <w:rsid w:val="00146E57"/>
    <w:rsid w:val="00154A82"/>
    <w:rsid w:val="00157418"/>
    <w:rsid w:val="00162A00"/>
    <w:rsid w:val="001656D6"/>
    <w:rsid w:val="00167BC8"/>
    <w:rsid w:val="00172E51"/>
    <w:rsid w:val="0017486C"/>
    <w:rsid w:val="0017526E"/>
    <w:rsid w:val="001814B3"/>
    <w:rsid w:val="00181814"/>
    <w:rsid w:val="0018228F"/>
    <w:rsid w:val="00183E85"/>
    <w:rsid w:val="00184490"/>
    <w:rsid w:val="0019090B"/>
    <w:rsid w:val="00194674"/>
    <w:rsid w:val="001A0287"/>
    <w:rsid w:val="001A0792"/>
    <w:rsid w:val="001A200E"/>
    <w:rsid w:val="001B1152"/>
    <w:rsid w:val="001B16F5"/>
    <w:rsid w:val="001B2C67"/>
    <w:rsid w:val="001B4552"/>
    <w:rsid w:val="001B47CC"/>
    <w:rsid w:val="001C14E4"/>
    <w:rsid w:val="001C1541"/>
    <w:rsid w:val="001C1FBD"/>
    <w:rsid w:val="001D0B40"/>
    <w:rsid w:val="001D0CC9"/>
    <w:rsid w:val="001D6013"/>
    <w:rsid w:val="001E2B4B"/>
    <w:rsid w:val="001E2F96"/>
    <w:rsid w:val="001E499F"/>
    <w:rsid w:val="001F027B"/>
    <w:rsid w:val="001F4418"/>
    <w:rsid w:val="001F5370"/>
    <w:rsid w:val="001F722B"/>
    <w:rsid w:val="00202A7F"/>
    <w:rsid w:val="002071DB"/>
    <w:rsid w:val="00212104"/>
    <w:rsid w:val="00212C00"/>
    <w:rsid w:val="00215878"/>
    <w:rsid w:val="00215999"/>
    <w:rsid w:val="0021612C"/>
    <w:rsid w:val="002179BA"/>
    <w:rsid w:val="002213B8"/>
    <w:rsid w:val="00224A2D"/>
    <w:rsid w:val="002261FB"/>
    <w:rsid w:val="00227814"/>
    <w:rsid w:val="0023318D"/>
    <w:rsid w:val="00237821"/>
    <w:rsid w:val="00247B40"/>
    <w:rsid w:val="00250133"/>
    <w:rsid w:val="00250BE1"/>
    <w:rsid w:val="00251178"/>
    <w:rsid w:val="0025162C"/>
    <w:rsid w:val="00252163"/>
    <w:rsid w:val="00260C26"/>
    <w:rsid w:val="00261124"/>
    <w:rsid w:val="0026625F"/>
    <w:rsid w:val="002733CC"/>
    <w:rsid w:val="00274893"/>
    <w:rsid w:val="00274E1B"/>
    <w:rsid w:val="002814C7"/>
    <w:rsid w:val="002822CD"/>
    <w:rsid w:val="00283A67"/>
    <w:rsid w:val="00286D5C"/>
    <w:rsid w:val="00294A41"/>
    <w:rsid w:val="00295EB6"/>
    <w:rsid w:val="002A2363"/>
    <w:rsid w:val="002A4D85"/>
    <w:rsid w:val="002A5C8E"/>
    <w:rsid w:val="002B426A"/>
    <w:rsid w:val="002C2543"/>
    <w:rsid w:val="002C4056"/>
    <w:rsid w:val="002C4728"/>
    <w:rsid w:val="002D31ED"/>
    <w:rsid w:val="002D36C4"/>
    <w:rsid w:val="002D77C4"/>
    <w:rsid w:val="002D7AF0"/>
    <w:rsid w:val="002E1126"/>
    <w:rsid w:val="002F1F11"/>
    <w:rsid w:val="002F2521"/>
    <w:rsid w:val="002F2D91"/>
    <w:rsid w:val="002F585D"/>
    <w:rsid w:val="002F5A9C"/>
    <w:rsid w:val="003008FA"/>
    <w:rsid w:val="00302D5B"/>
    <w:rsid w:val="00310F66"/>
    <w:rsid w:val="0031470D"/>
    <w:rsid w:val="00316724"/>
    <w:rsid w:val="0031682D"/>
    <w:rsid w:val="00316CDD"/>
    <w:rsid w:val="00321BA3"/>
    <w:rsid w:val="0032271A"/>
    <w:rsid w:val="00323C55"/>
    <w:rsid w:val="0033016A"/>
    <w:rsid w:val="00334508"/>
    <w:rsid w:val="00341B83"/>
    <w:rsid w:val="00343445"/>
    <w:rsid w:val="003453FC"/>
    <w:rsid w:val="00346A1A"/>
    <w:rsid w:val="0034700F"/>
    <w:rsid w:val="00352762"/>
    <w:rsid w:val="00357A42"/>
    <w:rsid w:val="00367AD2"/>
    <w:rsid w:val="0037394C"/>
    <w:rsid w:val="003801F8"/>
    <w:rsid w:val="00380465"/>
    <w:rsid w:val="00380F8A"/>
    <w:rsid w:val="00382B73"/>
    <w:rsid w:val="00382D1C"/>
    <w:rsid w:val="003830E2"/>
    <w:rsid w:val="00387359"/>
    <w:rsid w:val="003955FF"/>
    <w:rsid w:val="003A08E5"/>
    <w:rsid w:val="003A1736"/>
    <w:rsid w:val="003B61C6"/>
    <w:rsid w:val="003B625F"/>
    <w:rsid w:val="003B7002"/>
    <w:rsid w:val="003B7FF7"/>
    <w:rsid w:val="003C1064"/>
    <w:rsid w:val="003C4297"/>
    <w:rsid w:val="003C5441"/>
    <w:rsid w:val="003C5549"/>
    <w:rsid w:val="003D0022"/>
    <w:rsid w:val="003D1C10"/>
    <w:rsid w:val="003D3532"/>
    <w:rsid w:val="003D46AF"/>
    <w:rsid w:val="003D4B46"/>
    <w:rsid w:val="003E37D4"/>
    <w:rsid w:val="003E5E29"/>
    <w:rsid w:val="003F2749"/>
    <w:rsid w:val="003F3B26"/>
    <w:rsid w:val="003F4808"/>
    <w:rsid w:val="00407B0E"/>
    <w:rsid w:val="004120E6"/>
    <w:rsid w:val="004139CB"/>
    <w:rsid w:val="004140FD"/>
    <w:rsid w:val="00415009"/>
    <w:rsid w:val="00424B0E"/>
    <w:rsid w:val="00426A4A"/>
    <w:rsid w:val="00430029"/>
    <w:rsid w:val="00431645"/>
    <w:rsid w:val="0043171E"/>
    <w:rsid w:val="00433403"/>
    <w:rsid w:val="00442A5D"/>
    <w:rsid w:val="00442B20"/>
    <w:rsid w:val="00443AAF"/>
    <w:rsid w:val="00444F75"/>
    <w:rsid w:val="00452149"/>
    <w:rsid w:val="00460632"/>
    <w:rsid w:val="0046071F"/>
    <w:rsid w:val="0046535A"/>
    <w:rsid w:val="00472C05"/>
    <w:rsid w:val="00472CD9"/>
    <w:rsid w:val="00474F5D"/>
    <w:rsid w:val="00480328"/>
    <w:rsid w:val="004853C4"/>
    <w:rsid w:val="004A33C4"/>
    <w:rsid w:val="004A54FA"/>
    <w:rsid w:val="004A5684"/>
    <w:rsid w:val="004A5FD2"/>
    <w:rsid w:val="004A622F"/>
    <w:rsid w:val="004B5729"/>
    <w:rsid w:val="004B73AA"/>
    <w:rsid w:val="004C26C8"/>
    <w:rsid w:val="004C5226"/>
    <w:rsid w:val="004C73FD"/>
    <w:rsid w:val="004D3379"/>
    <w:rsid w:val="004E0AB2"/>
    <w:rsid w:val="004E1573"/>
    <w:rsid w:val="004E2818"/>
    <w:rsid w:val="004E7E8A"/>
    <w:rsid w:val="004F0D41"/>
    <w:rsid w:val="00517172"/>
    <w:rsid w:val="00520B62"/>
    <w:rsid w:val="005236FD"/>
    <w:rsid w:val="00525166"/>
    <w:rsid w:val="00526693"/>
    <w:rsid w:val="0054675F"/>
    <w:rsid w:val="005507D2"/>
    <w:rsid w:val="00550BEA"/>
    <w:rsid w:val="005528A1"/>
    <w:rsid w:val="0056056B"/>
    <w:rsid w:val="0056318D"/>
    <w:rsid w:val="005654C4"/>
    <w:rsid w:val="00567302"/>
    <w:rsid w:val="00570757"/>
    <w:rsid w:val="00576E6A"/>
    <w:rsid w:val="00580F75"/>
    <w:rsid w:val="00587F60"/>
    <w:rsid w:val="0059136E"/>
    <w:rsid w:val="00591738"/>
    <w:rsid w:val="00592B02"/>
    <w:rsid w:val="005978DD"/>
    <w:rsid w:val="00597D71"/>
    <w:rsid w:val="005A21EA"/>
    <w:rsid w:val="005A2D46"/>
    <w:rsid w:val="005A61A1"/>
    <w:rsid w:val="005B44C0"/>
    <w:rsid w:val="005B4E0D"/>
    <w:rsid w:val="005B75F6"/>
    <w:rsid w:val="005B7CEA"/>
    <w:rsid w:val="005C0536"/>
    <w:rsid w:val="005C6DE6"/>
    <w:rsid w:val="005C7F52"/>
    <w:rsid w:val="005E0923"/>
    <w:rsid w:val="005E58A8"/>
    <w:rsid w:val="005E6D6E"/>
    <w:rsid w:val="005E6E08"/>
    <w:rsid w:val="005F25DD"/>
    <w:rsid w:val="005F369F"/>
    <w:rsid w:val="005F4595"/>
    <w:rsid w:val="005F4EA2"/>
    <w:rsid w:val="005F5644"/>
    <w:rsid w:val="005F6710"/>
    <w:rsid w:val="005F70B3"/>
    <w:rsid w:val="005F766C"/>
    <w:rsid w:val="005F797A"/>
    <w:rsid w:val="006026A9"/>
    <w:rsid w:val="00604CB8"/>
    <w:rsid w:val="00607640"/>
    <w:rsid w:val="00611A6B"/>
    <w:rsid w:val="006137B3"/>
    <w:rsid w:val="00615015"/>
    <w:rsid w:val="00627C7B"/>
    <w:rsid w:val="00636F24"/>
    <w:rsid w:val="0063756C"/>
    <w:rsid w:val="006412D9"/>
    <w:rsid w:val="00641507"/>
    <w:rsid w:val="00654F09"/>
    <w:rsid w:val="0065752F"/>
    <w:rsid w:val="006604AD"/>
    <w:rsid w:val="00661312"/>
    <w:rsid w:val="00674C94"/>
    <w:rsid w:val="0068164B"/>
    <w:rsid w:val="006852AE"/>
    <w:rsid w:val="006858B6"/>
    <w:rsid w:val="0069719F"/>
    <w:rsid w:val="006A6564"/>
    <w:rsid w:val="006B21E8"/>
    <w:rsid w:val="006B5D8D"/>
    <w:rsid w:val="006C005E"/>
    <w:rsid w:val="006C13C6"/>
    <w:rsid w:val="006C2300"/>
    <w:rsid w:val="006C550E"/>
    <w:rsid w:val="006C615F"/>
    <w:rsid w:val="006D0CC0"/>
    <w:rsid w:val="006D4804"/>
    <w:rsid w:val="006E1862"/>
    <w:rsid w:val="006E18F7"/>
    <w:rsid w:val="006E3232"/>
    <w:rsid w:val="006F7EC3"/>
    <w:rsid w:val="0071022D"/>
    <w:rsid w:val="00711929"/>
    <w:rsid w:val="00715255"/>
    <w:rsid w:val="00715D38"/>
    <w:rsid w:val="0071786C"/>
    <w:rsid w:val="007216EA"/>
    <w:rsid w:val="007245F9"/>
    <w:rsid w:val="00724C31"/>
    <w:rsid w:val="0072778F"/>
    <w:rsid w:val="00735511"/>
    <w:rsid w:val="007369EA"/>
    <w:rsid w:val="00746EB0"/>
    <w:rsid w:val="0075037F"/>
    <w:rsid w:val="00753B74"/>
    <w:rsid w:val="007545AD"/>
    <w:rsid w:val="00755BC3"/>
    <w:rsid w:val="00755C47"/>
    <w:rsid w:val="0076227B"/>
    <w:rsid w:val="00762653"/>
    <w:rsid w:val="00764CDD"/>
    <w:rsid w:val="007816D4"/>
    <w:rsid w:val="00781C13"/>
    <w:rsid w:val="00783C59"/>
    <w:rsid w:val="00785114"/>
    <w:rsid w:val="00791101"/>
    <w:rsid w:val="007919E3"/>
    <w:rsid w:val="00794E6A"/>
    <w:rsid w:val="007A25FA"/>
    <w:rsid w:val="007A382A"/>
    <w:rsid w:val="007A6CE0"/>
    <w:rsid w:val="007B046C"/>
    <w:rsid w:val="007B0CBF"/>
    <w:rsid w:val="007B2A49"/>
    <w:rsid w:val="007B3375"/>
    <w:rsid w:val="007C2CB5"/>
    <w:rsid w:val="007C4DAC"/>
    <w:rsid w:val="007D1E0D"/>
    <w:rsid w:val="007D3E15"/>
    <w:rsid w:val="007D5E48"/>
    <w:rsid w:val="007D7C0B"/>
    <w:rsid w:val="007E3C02"/>
    <w:rsid w:val="007E4EC9"/>
    <w:rsid w:val="008019F6"/>
    <w:rsid w:val="0080500A"/>
    <w:rsid w:val="008051A5"/>
    <w:rsid w:val="00806460"/>
    <w:rsid w:val="0081143D"/>
    <w:rsid w:val="00811AB0"/>
    <w:rsid w:val="00811E3B"/>
    <w:rsid w:val="008241A7"/>
    <w:rsid w:val="008256CC"/>
    <w:rsid w:val="00827812"/>
    <w:rsid w:val="0083406C"/>
    <w:rsid w:val="00835F59"/>
    <w:rsid w:val="0083603E"/>
    <w:rsid w:val="00836FA8"/>
    <w:rsid w:val="00840ABB"/>
    <w:rsid w:val="00840BB9"/>
    <w:rsid w:val="00842978"/>
    <w:rsid w:val="00872E6F"/>
    <w:rsid w:val="00874DD4"/>
    <w:rsid w:val="00877D07"/>
    <w:rsid w:val="00887164"/>
    <w:rsid w:val="008945DC"/>
    <w:rsid w:val="00894A3A"/>
    <w:rsid w:val="008A00E4"/>
    <w:rsid w:val="008A099A"/>
    <w:rsid w:val="008A14D4"/>
    <w:rsid w:val="008A44E5"/>
    <w:rsid w:val="008A7055"/>
    <w:rsid w:val="008B2498"/>
    <w:rsid w:val="008B38CB"/>
    <w:rsid w:val="008B3DCD"/>
    <w:rsid w:val="008B7D51"/>
    <w:rsid w:val="008C03C6"/>
    <w:rsid w:val="008C0A5F"/>
    <w:rsid w:val="008C4287"/>
    <w:rsid w:val="008C7129"/>
    <w:rsid w:val="008D0762"/>
    <w:rsid w:val="008E4866"/>
    <w:rsid w:val="008E5555"/>
    <w:rsid w:val="008E6E02"/>
    <w:rsid w:val="008F1AEB"/>
    <w:rsid w:val="00903041"/>
    <w:rsid w:val="00906FE2"/>
    <w:rsid w:val="00910C4C"/>
    <w:rsid w:val="00913580"/>
    <w:rsid w:val="00923FF5"/>
    <w:rsid w:val="0093467D"/>
    <w:rsid w:val="009353A0"/>
    <w:rsid w:val="009437E8"/>
    <w:rsid w:val="00944623"/>
    <w:rsid w:val="009473F9"/>
    <w:rsid w:val="009558D7"/>
    <w:rsid w:val="00962849"/>
    <w:rsid w:val="00967B82"/>
    <w:rsid w:val="00970C7B"/>
    <w:rsid w:val="00977FB9"/>
    <w:rsid w:val="00980051"/>
    <w:rsid w:val="00980DAA"/>
    <w:rsid w:val="009828D1"/>
    <w:rsid w:val="00984C12"/>
    <w:rsid w:val="00985E4A"/>
    <w:rsid w:val="00991585"/>
    <w:rsid w:val="00991A09"/>
    <w:rsid w:val="00993D14"/>
    <w:rsid w:val="00996578"/>
    <w:rsid w:val="009A0A2A"/>
    <w:rsid w:val="009A0C14"/>
    <w:rsid w:val="009A3A79"/>
    <w:rsid w:val="009A5FDB"/>
    <w:rsid w:val="009A65D0"/>
    <w:rsid w:val="009B0ADE"/>
    <w:rsid w:val="009B1965"/>
    <w:rsid w:val="009B48D5"/>
    <w:rsid w:val="009B4FD1"/>
    <w:rsid w:val="009B5562"/>
    <w:rsid w:val="009B6071"/>
    <w:rsid w:val="009C0537"/>
    <w:rsid w:val="009C2221"/>
    <w:rsid w:val="009C4882"/>
    <w:rsid w:val="009D25DE"/>
    <w:rsid w:val="009D6910"/>
    <w:rsid w:val="009E5E09"/>
    <w:rsid w:val="009E721D"/>
    <w:rsid w:val="009F2258"/>
    <w:rsid w:val="009F65D7"/>
    <w:rsid w:val="009F7FD6"/>
    <w:rsid w:val="00A155ED"/>
    <w:rsid w:val="00A22ECB"/>
    <w:rsid w:val="00A23490"/>
    <w:rsid w:val="00A27704"/>
    <w:rsid w:val="00A31B8A"/>
    <w:rsid w:val="00A4099C"/>
    <w:rsid w:val="00A44464"/>
    <w:rsid w:val="00A44A96"/>
    <w:rsid w:val="00A50BBA"/>
    <w:rsid w:val="00A513C0"/>
    <w:rsid w:val="00A51CAF"/>
    <w:rsid w:val="00A52CF1"/>
    <w:rsid w:val="00A5451D"/>
    <w:rsid w:val="00A54AEC"/>
    <w:rsid w:val="00A57CAD"/>
    <w:rsid w:val="00A607A1"/>
    <w:rsid w:val="00A616A7"/>
    <w:rsid w:val="00A71DB9"/>
    <w:rsid w:val="00A75472"/>
    <w:rsid w:val="00A80365"/>
    <w:rsid w:val="00A87993"/>
    <w:rsid w:val="00A95806"/>
    <w:rsid w:val="00A96A8E"/>
    <w:rsid w:val="00AA2825"/>
    <w:rsid w:val="00AB203D"/>
    <w:rsid w:val="00AB4248"/>
    <w:rsid w:val="00AB50CF"/>
    <w:rsid w:val="00AC37D4"/>
    <w:rsid w:val="00AC3CA7"/>
    <w:rsid w:val="00AD0039"/>
    <w:rsid w:val="00AE00AC"/>
    <w:rsid w:val="00AE46E1"/>
    <w:rsid w:val="00AF71C8"/>
    <w:rsid w:val="00AF7A5A"/>
    <w:rsid w:val="00B015A2"/>
    <w:rsid w:val="00B0220F"/>
    <w:rsid w:val="00B03125"/>
    <w:rsid w:val="00B10D0D"/>
    <w:rsid w:val="00B11924"/>
    <w:rsid w:val="00B12601"/>
    <w:rsid w:val="00B20393"/>
    <w:rsid w:val="00B20756"/>
    <w:rsid w:val="00B21F7A"/>
    <w:rsid w:val="00B242D3"/>
    <w:rsid w:val="00B26AFD"/>
    <w:rsid w:val="00B27CC7"/>
    <w:rsid w:val="00B305F3"/>
    <w:rsid w:val="00B36F86"/>
    <w:rsid w:val="00B509A6"/>
    <w:rsid w:val="00B52389"/>
    <w:rsid w:val="00B622F5"/>
    <w:rsid w:val="00B6569D"/>
    <w:rsid w:val="00B7131D"/>
    <w:rsid w:val="00B75F13"/>
    <w:rsid w:val="00B7700E"/>
    <w:rsid w:val="00B85125"/>
    <w:rsid w:val="00B91F56"/>
    <w:rsid w:val="00B96DF9"/>
    <w:rsid w:val="00B97D17"/>
    <w:rsid w:val="00BA3302"/>
    <w:rsid w:val="00BB2444"/>
    <w:rsid w:val="00BB7537"/>
    <w:rsid w:val="00BC3C41"/>
    <w:rsid w:val="00BC3EEA"/>
    <w:rsid w:val="00BC54A8"/>
    <w:rsid w:val="00BF44AA"/>
    <w:rsid w:val="00BF5412"/>
    <w:rsid w:val="00BF6587"/>
    <w:rsid w:val="00BF677E"/>
    <w:rsid w:val="00C00924"/>
    <w:rsid w:val="00C03672"/>
    <w:rsid w:val="00C0541B"/>
    <w:rsid w:val="00C137EE"/>
    <w:rsid w:val="00C138E6"/>
    <w:rsid w:val="00C14AF8"/>
    <w:rsid w:val="00C15723"/>
    <w:rsid w:val="00C17CB1"/>
    <w:rsid w:val="00C256CD"/>
    <w:rsid w:val="00C311FF"/>
    <w:rsid w:val="00C318AA"/>
    <w:rsid w:val="00C36D62"/>
    <w:rsid w:val="00C374BD"/>
    <w:rsid w:val="00C433BE"/>
    <w:rsid w:val="00C447E9"/>
    <w:rsid w:val="00C46313"/>
    <w:rsid w:val="00C5429B"/>
    <w:rsid w:val="00C5483B"/>
    <w:rsid w:val="00C57B19"/>
    <w:rsid w:val="00C627D2"/>
    <w:rsid w:val="00C64444"/>
    <w:rsid w:val="00C6615D"/>
    <w:rsid w:val="00C73D0A"/>
    <w:rsid w:val="00C74409"/>
    <w:rsid w:val="00C9763E"/>
    <w:rsid w:val="00CA3ACE"/>
    <w:rsid w:val="00CA4501"/>
    <w:rsid w:val="00CA703F"/>
    <w:rsid w:val="00CA794C"/>
    <w:rsid w:val="00CA7F9A"/>
    <w:rsid w:val="00CC012C"/>
    <w:rsid w:val="00CC1A30"/>
    <w:rsid w:val="00CC62E8"/>
    <w:rsid w:val="00CD0D68"/>
    <w:rsid w:val="00CD5715"/>
    <w:rsid w:val="00CD5874"/>
    <w:rsid w:val="00CE2FD2"/>
    <w:rsid w:val="00CE75B6"/>
    <w:rsid w:val="00CF6230"/>
    <w:rsid w:val="00D13EAD"/>
    <w:rsid w:val="00D20150"/>
    <w:rsid w:val="00D23B08"/>
    <w:rsid w:val="00D27B6C"/>
    <w:rsid w:val="00D32D54"/>
    <w:rsid w:val="00D337B5"/>
    <w:rsid w:val="00D41863"/>
    <w:rsid w:val="00D42EFF"/>
    <w:rsid w:val="00D46634"/>
    <w:rsid w:val="00D56390"/>
    <w:rsid w:val="00D6100F"/>
    <w:rsid w:val="00D61585"/>
    <w:rsid w:val="00D6371B"/>
    <w:rsid w:val="00D63E61"/>
    <w:rsid w:val="00D64F29"/>
    <w:rsid w:val="00D665B4"/>
    <w:rsid w:val="00D672FD"/>
    <w:rsid w:val="00D74F52"/>
    <w:rsid w:val="00D75881"/>
    <w:rsid w:val="00D86146"/>
    <w:rsid w:val="00D86D75"/>
    <w:rsid w:val="00D938A5"/>
    <w:rsid w:val="00D97146"/>
    <w:rsid w:val="00DB2FF1"/>
    <w:rsid w:val="00DB64EC"/>
    <w:rsid w:val="00DC14BD"/>
    <w:rsid w:val="00DC1FA6"/>
    <w:rsid w:val="00DD0EFC"/>
    <w:rsid w:val="00DD4DDA"/>
    <w:rsid w:val="00DE0F0A"/>
    <w:rsid w:val="00DE631F"/>
    <w:rsid w:val="00DE7593"/>
    <w:rsid w:val="00DF4A4B"/>
    <w:rsid w:val="00DF5106"/>
    <w:rsid w:val="00DF6672"/>
    <w:rsid w:val="00E01192"/>
    <w:rsid w:val="00E14BFB"/>
    <w:rsid w:val="00E22513"/>
    <w:rsid w:val="00E275A1"/>
    <w:rsid w:val="00E3059E"/>
    <w:rsid w:val="00E34DEB"/>
    <w:rsid w:val="00E35564"/>
    <w:rsid w:val="00E40C28"/>
    <w:rsid w:val="00E41DE4"/>
    <w:rsid w:val="00E44942"/>
    <w:rsid w:val="00E44963"/>
    <w:rsid w:val="00E50769"/>
    <w:rsid w:val="00E57EE0"/>
    <w:rsid w:val="00E6021D"/>
    <w:rsid w:val="00E632DB"/>
    <w:rsid w:val="00E64782"/>
    <w:rsid w:val="00E70C2A"/>
    <w:rsid w:val="00E800C9"/>
    <w:rsid w:val="00E8690C"/>
    <w:rsid w:val="00E9039C"/>
    <w:rsid w:val="00E91B8F"/>
    <w:rsid w:val="00E9223B"/>
    <w:rsid w:val="00E939BA"/>
    <w:rsid w:val="00E93C66"/>
    <w:rsid w:val="00E9754C"/>
    <w:rsid w:val="00EA1769"/>
    <w:rsid w:val="00EA4AFA"/>
    <w:rsid w:val="00EB2667"/>
    <w:rsid w:val="00EB620F"/>
    <w:rsid w:val="00EC089C"/>
    <w:rsid w:val="00EC455B"/>
    <w:rsid w:val="00ED2BB9"/>
    <w:rsid w:val="00ED35DC"/>
    <w:rsid w:val="00ED6F6E"/>
    <w:rsid w:val="00EE2A7E"/>
    <w:rsid w:val="00EE772B"/>
    <w:rsid w:val="00EF3F7D"/>
    <w:rsid w:val="00EF487E"/>
    <w:rsid w:val="00EF7E50"/>
    <w:rsid w:val="00F11056"/>
    <w:rsid w:val="00F304D7"/>
    <w:rsid w:val="00F4363B"/>
    <w:rsid w:val="00F450C2"/>
    <w:rsid w:val="00F4553A"/>
    <w:rsid w:val="00F46803"/>
    <w:rsid w:val="00F512D9"/>
    <w:rsid w:val="00F55A23"/>
    <w:rsid w:val="00F55BC0"/>
    <w:rsid w:val="00F55E24"/>
    <w:rsid w:val="00F56563"/>
    <w:rsid w:val="00F62506"/>
    <w:rsid w:val="00F627F6"/>
    <w:rsid w:val="00F662C0"/>
    <w:rsid w:val="00F728E2"/>
    <w:rsid w:val="00F747BE"/>
    <w:rsid w:val="00F81FCB"/>
    <w:rsid w:val="00F83485"/>
    <w:rsid w:val="00F872B4"/>
    <w:rsid w:val="00F925A3"/>
    <w:rsid w:val="00F94D3F"/>
    <w:rsid w:val="00F96688"/>
    <w:rsid w:val="00FA63C8"/>
    <w:rsid w:val="00FA7A70"/>
    <w:rsid w:val="00FB2C1F"/>
    <w:rsid w:val="00FB5D69"/>
    <w:rsid w:val="00FC003D"/>
    <w:rsid w:val="00FC7212"/>
    <w:rsid w:val="00FD2616"/>
    <w:rsid w:val="00FD5ABB"/>
    <w:rsid w:val="00FD6C9E"/>
    <w:rsid w:val="00FE04EA"/>
    <w:rsid w:val="00FE1CF8"/>
    <w:rsid w:val="00FF19D6"/>
    <w:rsid w:val="00FF4B1C"/>
    <w:rsid w:val="00FF7421"/>
    <w:rsid w:val="065F6E22"/>
    <w:rsid w:val="088362E6"/>
    <w:rsid w:val="09587F5E"/>
    <w:rsid w:val="09EBDFE4"/>
    <w:rsid w:val="0BE06295"/>
    <w:rsid w:val="0DEFD4C2"/>
    <w:rsid w:val="0F90DD9C"/>
    <w:rsid w:val="0FF6A38D"/>
    <w:rsid w:val="109BB8AB"/>
    <w:rsid w:val="131D4F5E"/>
    <w:rsid w:val="13A6943C"/>
    <w:rsid w:val="1947EE0D"/>
    <w:rsid w:val="1BF73200"/>
    <w:rsid w:val="1C264668"/>
    <w:rsid w:val="1DEC6875"/>
    <w:rsid w:val="1EC53619"/>
    <w:rsid w:val="1F24BA2D"/>
    <w:rsid w:val="23511D84"/>
    <w:rsid w:val="24D5D9E6"/>
    <w:rsid w:val="2677B545"/>
    <w:rsid w:val="2762593A"/>
    <w:rsid w:val="29A536E8"/>
    <w:rsid w:val="2A88ECF9"/>
    <w:rsid w:val="2E8D925C"/>
    <w:rsid w:val="30893366"/>
    <w:rsid w:val="337ED82C"/>
    <w:rsid w:val="3415A528"/>
    <w:rsid w:val="394E2B9E"/>
    <w:rsid w:val="3F6FF230"/>
    <w:rsid w:val="4052763E"/>
    <w:rsid w:val="41822532"/>
    <w:rsid w:val="4206DA97"/>
    <w:rsid w:val="43E3AD5D"/>
    <w:rsid w:val="4621C9B0"/>
    <w:rsid w:val="467E8A4E"/>
    <w:rsid w:val="46CF66C4"/>
    <w:rsid w:val="4BE01421"/>
    <w:rsid w:val="5325F48A"/>
    <w:rsid w:val="55007EA8"/>
    <w:rsid w:val="551B5862"/>
    <w:rsid w:val="57FA984D"/>
    <w:rsid w:val="5D65D513"/>
    <w:rsid w:val="5EE780F8"/>
    <w:rsid w:val="5EFE161C"/>
    <w:rsid w:val="5FC61122"/>
    <w:rsid w:val="5FDABDFB"/>
    <w:rsid w:val="62FCC235"/>
    <w:rsid w:val="64283D4F"/>
    <w:rsid w:val="65EA4C9C"/>
    <w:rsid w:val="6A0AB24E"/>
    <w:rsid w:val="6F8DEB94"/>
    <w:rsid w:val="712C67CB"/>
    <w:rsid w:val="73EF46FD"/>
    <w:rsid w:val="785B7E54"/>
    <w:rsid w:val="7A27D80C"/>
    <w:rsid w:val="7B865823"/>
    <w:rsid w:val="7DBAA2C2"/>
    <w:rsid w:val="7DD5367D"/>
    <w:rsid w:val="7EB08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6C"/>
    <w:pPr>
      <w:jc w:val="both"/>
    </w:pPr>
    <w:rPr>
      <w:rFonts w:ascii="Arial" w:hAnsi="Arial"/>
      <w:sz w:val="22"/>
      <w:szCs w:val="24"/>
      <w:lang w:eastAsia="en-US"/>
    </w:rPr>
  </w:style>
  <w:style w:type="paragraph" w:styleId="Heading1">
    <w:name w:val="heading 1"/>
    <w:basedOn w:val="Normal"/>
    <w:next w:val="Normal"/>
    <w:link w:val="Heading1Char"/>
    <w:qFormat/>
    <w:rsid w:val="00BB0C2D"/>
    <w:pPr>
      <w:keepNext/>
      <w:tabs>
        <w:tab w:val="left" w:pos="567"/>
      </w:tabs>
      <w:spacing w:before="240" w:after="120"/>
      <w:ind w:left="567" w:right="-28" w:hanging="567"/>
      <w:jc w:val="left"/>
      <w:outlineLvl w:val="0"/>
    </w:pPr>
    <w:rPr>
      <w:rFonts w:cs="Arial"/>
      <w:b/>
      <w:bCs/>
      <w:caps/>
      <w:color w:val="0000FF"/>
      <w:sz w:val="30"/>
      <w:szCs w:val="30"/>
    </w:rPr>
  </w:style>
  <w:style w:type="paragraph" w:styleId="Heading2">
    <w:name w:val="heading 2"/>
    <w:basedOn w:val="Normal"/>
    <w:next w:val="Normal"/>
    <w:link w:val="Heading2Char"/>
    <w:qFormat/>
    <w:rsid w:val="0081143D"/>
    <w:pPr>
      <w:keepNext/>
      <w:tabs>
        <w:tab w:val="left" w:pos="851"/>
      </w:tabs>
      <w:spacing w:before="240" w:after="120"/>
      <w:ind w:left="851" w:hanging="851"/>
      <w:outlineLvl w:val="1"/>
    </w:pPr>
    <w:rPr>
      <w:rFonts w:ascii="Arial Fett" w:hAnsi="Arial Fett" w:cs="Arial"/>
      <w:b/>
      <w:bCs/>
      <w:iCs/>
      <w:caps/>
      <w:color w:val="0000FF"/>
      <w:sz w:val="28"/>
      <w:szCs w:val="28"/>
    </w:rPr>
  </w:style>
  <w:style w:type="paragraph" w:styleId="Heading3">
    <w:name w:val="heading 3"/>
    <w:basedOn w:val="Normal"/>
    <w:next w:val="Normal"/>
    <w:link w:val="Heading3Char"/>
    <w:qFormat/>
    <w:rsid w:val="00443AAF"/>
    <w:pPr>
      <w:keepNext/>
      <w:tabs>
        <w:tab w:val="left" w:pos="851"/>
      </w:tabs>
      <w:spacing w:before="240" w:after="120"/>
      <w:ind w:left="851" w:hanging="851"/>
      <w:outlineLvl w:val="2"/>
    </w:pPr>
    <w:rPr>
      <w:rFonts w:cs="Arial"/>
      <w:b/>
      <w:bCs/>
      <w:caps/>
      <w:color w:val="0000FF"/>
      <w:sz w:val="26"/>
      <w:szCs w:val="26"/>
    </w:rPr>
  </w:style>
  <w:style w:type="paragraph" w:styleId="Heading4">
    <w:name w:val="heading 4"/>
    <w:basedOn w:val="Normal"/>
    <w:next w:val="Normal"/>
    <w:qFormat/>
    <w:rsid w:val="002D5AD8"/>
    <w:pPr>
      <w:keepNext/>
      <w:spacing w:before="240" w:after="120"/>
      <w:outlineLvl w:val="3"/>
    </w:pPr>
    <w:rPr>
      <w:b/>
      <w:bCs/>
      <w:color w:val="3366FF"/>
      <w:sz w:val="24"/>
    </w:rPr>
  </w:style>
  <w:style w:type="paragraph" w:styleId="Heading5">
    <w:name w:val="heading 5"/>
    <w:basedOn w:val="Normal"/>
    <w:next w:val="Normal"/>
    <w:link w:val="Heading5Char"/>
    <w:qFormat/>
    <w:rsid w:val="00A82CEF"/>
    <w:pPr>
      <w:spacing w:before="240" w:after="60"/>
      <w:outlineLvl w:val="4"/>
    </w:pPr>
    <w:rPr>
      <w:b/>
      <w:bCs/>
      <w:i/>
      <w:iCs/>
      <w:sz w:val="26"/>
      <w:szCs w:val="26"/>
    </w:rPr>
  </w:style>
  <w:style w:type="paragraph" w:styleId="Heading6">
    <w:name w:val="heading 6"/>
    <w:basedOn w:val="Normal"/>
    <w:next w:val="Normal"/>
    <w:qFormat/>
    <w:rsid w:val="00A82CE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A92"/>
    <w:pPr>
      <w:tabs>
        <w:tab w:val="center" w:pos="4153"/>
        <w:tab w:val="right" w:pos="8306"/>
      </w:tabs>
    </w:pPr>
  </w:style>
  <w:style w:type="paragraph" w:styleId="Footer">
    <w:name w:val="footer"/>
    <w:basedOn w:val="Normal"/>
    <w:rsid w:val="00054A92"/>
    <w:pPr>
      <w:tabs>
        <w:tab w:val="center" w:pos="4153"/>
        <w:tab w:val="right" w:pos="8306"/>
      </w:tabs>
    </w:pPr>
  </w:style>
  <w:style w:type="table" w:styleId="TableGrid">
    <w:name w:val="Table Grid"/>
    <w:basedOn w:val="TableNormal"/>
    <w:rsid w:val="00054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534D"/>
    <w:rPr>
      <w:rFonts w:ascii="Arial" w:hAnsi="Arial"/>
      <w:color w:val="0000FF"/>
      <w:u w:val="single"/>
    </w:rPr>
  </w:style>
  <w:style w:type="character" w:styleId="PageNumber">
    <w:name w:val="page number"/>
    <w:rsid w:val="00AD534D"/>
    <w:rPr>
      <w:rFonts w:ascii="Arial" w:hAnsi="Arial"/>
    </w:rPr>
  </w:style>
  <w:style w:type="paragraph" w:customStyle="1" w:styleId="Style1">
    <w:name w:val="Style1"/>
    <w:basedOn w:val="Normal"/>
    <w:link w:val="Style1Char"/>
    <w:semiHidden/>
    <w:rsid w:val="00F030FE"/>
    <w:pPr>
      <w:spacing w:before="720" w:after="360"/>
    </w:pPr>
    <w:rPr>
      <w:b/>
      <w:color w:val="0000FF"/>
      <w:sz w:val="28"/>
      <w:szCs w:val="28"/>
    </w:rPr>
  </w:style>
  <w:style w:type="paragraph" w:customStyle="1" w:styleId="Style2">
    <w:name w:val="Style2"/>
    <w:basedOn w:val="Heading1"/>
    <w:next w:val="Style1"/>
    <w:semiHidden/>
    <w:rsid w:val="00F030FE"/>
    <w:rPr>
      <w:sz w:val="28"/>
    </w:rPr>
  </w:style>
  <w:style w:type="paragraph" w:customStyle="1" w:styleId="Style3">
    <w:name w:val="Style3"/>
    <w:basedOn w:val="Heading1"/>
    <w:semiHidden/>
    <w:rsid w:val="00F030FE"/>
    <w:pPr>
      <w:spacing w:before="720" w:after="360"/>
    </w:pPr>
    <w:rPr>
      <w:b w:val="0"/>
      <w:sz w:val="28"/>
      <w:szCs w:val="28"/>
    </w:rPr>
  </w:style>
  <w:style w:type="paragraph" w:customStyle="1" w:styleId="Style4">
    <w:name w:val="Style4"/>
    <w:basedOn w:val="Heading4"/>
    <w:next w:val="Style1"/>
    <w:autoRedefine/>
    <w:semiHidden/>
    <w:rsid w:val="00EF468D"/>
    <w:pPr>
      <w:ind w:left="902" w:hanging="902"/>
    </w:pPr>
    <w:rPr>
      <w:rFonts w:cs="Arial"/>
      <w:color w:val="008000"/>
      <w:kern w:val="32"/>
      <w:szCs w:val="22"/>
    </w:rPr>
  </w:style>
  <w:style w:type="character" w:customStyle="1" w:styleId="Style1Char">
    <w:name w:val="Style1 Char"/>
    <w:link w:val="Style1"/>
    <w:rsid w:val="00C33982"/>
    <w:rPr>
      <w:rFonts w:ascii="Arial" w:hAnsi="Arial"/>
      <w:b/>
      <w:color w:val="0000FF"/>
      <w:sz w:val="28"/>
      <w:szCs w:val="28"/>
      <w:lang w:val="en-US" w:eastAsia="en-US" w:bidi="ar-SA"/>
    </w:rPr>
  </w:style>
  <w:style w:type="paragraph" w:customStyle="1" w:styleId="Style5">
    <w:name w:val="Style5"/>
    <w:basedOn w:val="Heading2"/>
    <w:semiHidden/>
    <w:rsid w:val="0017213F"/>
    <w:rPr>
      <w:b w:val="0"/>
      <w:i/>
      <w:szCs w:val="22"/>
    </w:rPr>
  </w:style>
  <w:style w:type="paragraph" w:customStyle="1" w:styleId="Style6">
    <w:name w:val="Style6"/>
    <w:basedOn w:val="Heading2"/>
    <w:semiHidden/>
    <w:rsid w:val="0017213F"/>
    <w:rPr>
      <w:i/>
      <w:szCs w:val="22"/>
    </w:rPr>
  </w:style>
  <w:style w:type="paragraph" w:customStyle="1" w:styleId="Style7">
    <w:name w:val="Style7"/>
    <w:basedOn w:val="Heading2"/>
    <w:next w:val="Style2"/>
    <w:semiHidden/>
    <w:rsid w:val="0017213F"/>
    <w:rPr>
      <w:b w:val="0"/>
      <w:i/>
      <w:szCs w:val="22"/>
    </w:rPr>
  </w:style>
  <w:style w:type="paragraph" w:customStyle="1" w:styleId="StyleHeading2Left0cmHanging159cm">
    <w:name w:val="Style Heading 2 + Left:  0 cm Hanging:  1.59 cm"/>
    <w:basedOn w:val="Heading2"/>
    <w:semiHidden/>
    <w:rsid w:val="009313F0"/>
    <w:pPr>
      <w:spacing w:after="60"/>
      <w:ind w:left="902" w:hanging="902"/>
    </w:pPr>
    <w:rPr>
      <w:rFonts w:cs="Times New Roman"/>
      <w:iCs w:val="0"/>
      <w:szCs w:val="20"/>
    </w:rPr>
  </w:style>
  <w:style w:type="paragraph" w:customStyle="1" w:styleId="StyleHeading1BorderNoborder">
    <w:name w:val="Style Heading 1 + Border: : (No border)"/>
    <w:basedOn w:val="Heading1"/>
    <w:next w:val="Heading1"/>
    <w:semiHidden/>
    <w:rsid w:val="00437DE8"/>
  </w:style>
  <w:style w:type="paragraph" w:customStyle="1" w:styleId="Style10">
    <w:name w:val="Style10"/>
    <w:basedOn w:val="Style2"/>
    <w:semiHidden/>
    <w:rsid w:val="0017213F"/>
    <w:rPr>
      <w:b w:val="0"/>
      <w:szCs w:val="22"/>
    </w:rPr>
  </w:style>
  <w:style w:type="paragraph" w:customStyle="1" w:styleId="Style11">
    <w:name w:val="Style11"/>
    <w:basedOn w:val="Style1"/>
    <w:semiHidden/>
    <w:rsid w:val="0062302B"/>
    <w:pPr>
      <w:spacing w:before="60" w:after="60"/>
    </w:pPr>
    <w:rPr>
      <w:sz w:val="48"/>
    </w:rPr>
  </w:style>
  <w:style w:type="paragraph" w:customStyle="1" w:styleId="Style12">
    <w:name w:val="Style12"/>
    <w:basedOn w:val="Style1"/>
    <w:autoRedefine/>
    <w:semiHidden/>
    <w:rsid w:val="0062302B"/>
    <w:pPr>
      <w:spacing w:before="60" w:after="60"/>
    </w:pPr>
  </w:style>
  <w:style w:type="paragraph" w:customStyle="1" w:styleId="Style13">
    <w:name w:val="Style13"/>
    <w:basedOn w:val="Heading1"/>
    <w:autoRedefine/>
    <w:semiHidden/>
    <w:rsid w:val="0062302B"/>
    <w:pPr>
      <w:spacing w:before="60"/>
    </w:pPr>
    <w:rPr>
      <w:szCs w:val="22"/>
    </w:rPr>
  </w:style>
  <w:style w:type="paragraph" w:customStyle="1" w:styleId="Style14">
    <w:name w:val="Style14"/>
    <w:basedOn w:val="Style1"/>
    <w:semiHidden/>
    <w:rsid w:val="0062302B"/>
    <w:rPr>
      <w:sz w:val="30"/>
      <w:szCs w:val="22"/>
    </w:rPr>
  </w:style>
  <w:style w:type="paragraph" w:customStyle="1" w:styleId="Style15">
    <w:name w:val="Style15"/>
    <w:basedOn w:val="Style1"/>
    <w:semiHidden/>
    <w:rsid w:val="00010CB8"/>
    <w:pPr>
      <w:spacing w:before="60" w:after="60"/>
    </w:pPr>
  </w:style>
  <w:style w:type="paragraph" w:styleId="TOC1">
    <w:name w:val="toc 1"/>
    <w:basedOn w:val="Normal"/>
    <w:next w:val="Normal"/>
    <w:uiPriority w:val="39"/>
    <w:rsid w:val="00711D0A"/>
    <w:pPr>
      <w:jc w:val="left"/>
    </w:pPr>
    <w:rPr>
      <w:b/>
      <w:sz w:val="24"/>
      <w:szCs w:val="22"/>
    </w:rPr>
  </w:style>
  <w:style w:type="paragraph" w:styleId="TOC3">
    <w:name w:val="toc 3"/>
    <w:basedOn w:val="Normal"/>
    <w:next w:val="Normal"/>
    <w:uiPriority w:val="39"/>
    <w:rsid w:val="00711D0A"/>
    <w:pPr>
      <w:jc w:val="left"/>
    </w:pPr>
  </w:style>
  <w:style w:type="paragraph" w:styleId="TOC2">
    <w:name w:val="toc 2"/>
    <w:basedOn w:val="Normal"/>
    <w:next w:val="Normal"/>
    <w:uiPriority w:val="39"/>
    <w:rsid w:val="00711D0A"/>
    <w:pPr>
      <w:jc w:val="left"/>
    </w:pPr>
    <w:rPr>
      <w:rFonts w:cs="Arial"/>
      <w:szCs w:val="22"/>
    </w:rPr>
  </w:style>
  <w:style w:type="paragraph" w:styleId="TOC4">
    <w:name w:val="toc 4"/>
    <w:basedOn w:val="Normal"/>
    <w:next w:val="Normal"/>
    <w:autoRedefine/>
    <w:uiPriority w:val="39"/>
    <w:rsid w:val="00052D39"/>
    <w:pPr>
      <w:tabs>
        <w:tab w:val="right" w:leader="dot" w:pos="9360"/>
      </w:tabs>
      <w:ind w:leftChars="246" w:left="1073" w:right="288" w:hangingChars="242" w:hanging="532"/>
    </w:pPr>
  </w:style>
  <w:style w:type="paragraph" w:styleId="TableofFigures">
    <w:name w:val="table of figures"/>
    <w:basedOn w:val="Normal"/>
    <w:next w:val="Normal"/>
    <w:semiHidden/>
    <w:rsid w:val="00BB23BA"/>
    <w:pPr>
      <w:ind w:left="480" w:hanging="480"/>
    </w:pPr>
    <w:rPr>
      <w:smallCaps/>
      <w:sz w:val="24"/>
      <w:szCs w:val="20"/>
    </w:rPr>
  </w:style>
  <w:style w:type="paragraph" w:styleId="BalloonText">
    <w:name w:val="Balloon Text"/>
    <w:basedOn w:val="Normal"/>
    <w:semiHidden/>
    <w:rsid w:val="004E1358"/>
    <w:rPr>
      <w:rFonts w:ascii="Tahoma" w:hAnsi="Tahoma" w:cs="Tahoma"/>
      <w:sz w:val="16"/>
      <w:szCs w:val="16"/>
    </w:rPr>
  </w:style>
  <w:style w:type="paragraph" w:styleId="TOC5">
    <w:name w:val="toc 5"/>
    <w:basedOn w:val="Normal"/>
    <w:next w:val="Normal"/>
    <w:autoRedefine/>
    <w:uiPriority w:val="39"/>
    <w:rsid w:val="00CA370E"/>
    <w:pPr>
      <w:ind w:left="960"/>
      <w:jc w:val="left"/>
    </w:pPr>
    <w:rPr>
      <w:rFonts w:ascii="Times New Roman" w:hAnsi="Times New Roman"/>
      <w:sz w:val="24"/>
    </w:rPr>
  </w:style>
  <w:style w:type="paragraph" w:styleId="TOAHeading">
    <w:name w:val="toa heading"/>
    <w:basedOn w:val="Normal"/>
    <w:next w:val="Normal"/>
    <w:semiHidden/>
    <w:rsid w:val="00BB23BA"/>
    <w:pPr>
      <w:spacing w:before="120"/>
    </w:pPr>
    <w:rPr>
      <w:rFonts w:cs="Arial"/>
      <w:b/>
      <w:bCs/>
      <w:sz w:val="24"/>
    </w:rPr>
  </w:style>
  <w:style w:type="paragraph" w:styleId="TOC6">
    <w:name w:val="toc 6"/>
    <w:basedOn w:val="Normal"/>
    <w:next w:val="Normal"/>
    <w:autoRedefine/>
    <w:uiPriority w:val="39"/>
    <w:rsid w:val="00CA370E"/>
    <w:pPr>
      <w:ind w:left="1200"/>
      <w:jc w:val="left"/>
    </w:pPr>
    <w:rPr>
      <w:rFonts w:ascii="Times New Roman" w:hAnsi="Times New Roman"/>
      <w:sz w:val="24"/>
    </w:rPr>
  </w:style>
  <w:style w:type="paragraph" w:styleId="TOC7">
    <w:name w:val="toc 7"/>
    <w:basedOn w:val="Normal"/>
    <w:next w:val="Normal"/>
    <w:autoRedefine/>
    <w:uiPriority w:val="39"/>
    <w:rsid w:val="00CA370E"/>
    <w:pPr>
      <w:ind w:left="1440"/>
      <w:jc w:val="left"/>
    </w:pPr>
    <w:rPr>
      <w:rFonts w:ascii="Times New Roman" w:hAnsi="Times New Roman"/>
      <w:sz w:val="24"/>
    </w:rPr>
  </w:style>
  <w:style w:type="paragraph" w:styleId="TOC8">
    <w:name w:val="toc 8"/>
    <w:basedOn w:val="Normal"/>
    <w:next w:val="Normal"/>
    <w:autoRedefine/>
    <w:uiPriority w:val="39"/>
    <w:rsid w:val="00CA370E"/>
    <w:pPr>
      <w:ind w:left="1680"/>
      <w:jc w:val="left"/>
    </w:pPr>
    <w:rPr>
      <w:rFonts w:ascii="Times New Roman" w:hAnsi="Times New Roman"/>
      <w:sz w:val="24"/>
    </w:rPr>
  </w:style>
  <w:style w:type="paragraph" w:styleId="TOC9">
    <w:name w:val="toc 9"/>
    <w:basedOn w:val="Normal"/>
    <w:next w:val="Normal"/>
    <w:autoRedefine/>
    <w:uiPriority w:val="39"/>
    <w:rsid w:val="00CA370E"/>
    <w:pPr>
      <w:ind w:left="1920"/>
      <w:jc w:val="left"/>
    </w:pPr>
    <w:rPr>
      <w:rFonts w:ascii="Times New Roman" w:hAnsi="Times New Roman"/>
      <w:sz w:val="24"/>
    </w:rPr>
  </w:style>
  <w:style w:type="paragraph" w:customStyle="1" w:styleId="StyleBoldBlueBefore12ptAfter12pt">
    <w:name w:val="Style Bold Blue Before:  12 pt After:  12 pt"/>
    <w:basedOn w:val="Normal"/>
    <w:rsid w:val="002D5AD8"/>
    <w:pPr>
      <w:spacing w:before="240" w:after="120"/>
    </w:pPr>
    <w:rPr>
      <w:b/>
      <w:bCs/>
      <w:color w:val="0000FF"/>
      <w:szCs w:val="20"/>
    </w:rPr>
  </w:style>
  <w:style w:type="paragraph" w:customStyle="1" w:styleId="StyleBoldLeft0cmHanging159cmBefore6ptAfter">
    <w:name w:val="Style Bold Left:  0 cm Hanging:  1.59 cm Before:  6 pt After:  ..."/>
    <w:basedOn w:val="Normal"/>
    <w:rsid w:val="002D5AD8"/>
    <w:pPr>
      <w:spacing w:before="240" w:after="120"/>
      <w:ind w:left="902" w:hanging="902"/>
    </w:pPr>
    <w:rPr>
      <w:b/>
      <w:bCs/>
      <w:szCs w:val="20"/>
    </w:rPr>
  </w:style>
  <w:style w:type="paragraph" w:customStyle="1" w:styleId="StyleBoldBefore12ptAfter12pt">
    <w:name w:val="Style Bold Before:  12 pt After:  12 pt"/>
    <w:basedOn w:val="Normal"/>
    <w:rsid w:val="002D5AD8"/>
    <w:pPr>
      <w:spacing w:before="240" w:after="120"/>
    </w:pPr>
    <w:rPr>
      <w:b/>
      <w:bCs/>
      <w:szCs w:val="20"/>
    </w:rPr>
  </w:style>
  <w:style w:type="character" w:customStyle="1" w:styleId="Heading2Char">
    <w:name w:val="Heading 2 Char"/>
    <w:link w:val="Heading2"/>
    <w:rsid w:val="0081143D"/>
    <w:rPr>
      <w:rFonts w:ascii="Arial Fett" w:hAnsi="Arial Fett" w:cs="Arial"/>
      <w:b/>
      <w:bCs/>
      <w:iCs/>
      <w:caps/>
      <w:color w:val="0000FF"/>
      <w:sz w:val="28"/>
      <w:szCs w:val="28"/>
      <w:lang w:eastAsia="en-US"/>
    </w:rPr>
  </w:style>
  <w:style w:type="paragraph" w:customStyle="1" w:styleId="Heading10">
    <w:name w:val="Heading 10"/>
    <w:basedOn w:val="Heading6"/>
    <w:qFormat/>
    <w:rsid w:val="00AC75FB"/>
    <w:rPr>
      <w:rFonts w:ascii="Arial" w:hAnsi="Arial"/>
      <w:i/>
      <w:color w:val="3366FF"/>
    </w:rPr>
  </w:style>
  <w:style w:type="character" w:styleId="CommentReference">
    <w:name w:val="annotation reference"/>
    <w:basedOn w:val="DefaultParagraphFont"/>
    <w:rsid w:val="00264115"/>
    <w:rPr>
      <w:sz w:val="16"/>
      <w:szCs w:val="16"/>
    </w:rPr>
  </w:style>
  <w:style w:type="paragraph" w:styleId="CommentText">
    <w:name w:val="annotation text"/>
    <w:basedOn w:val="Normal"/>
    <w:link w:val="CommentTextChar"/>
    <w:rsid w:val="00264115"/>
    <w:rPr>
      <w:sz w:val="20"/>
      <w:szCs w:val="20"/>
    </w:rPr>
  </w:style>
  <w:style w:type="character" w:customStyle="1" w:styleId="CommentTextChar">
    <w:name w:val="Comment Text Char"/>
    <w:basedOn w:val="DefaultParagraphFont"/>
    <w:link w:val="CommentText"/>
    <w:rsid w:val="00264115"/>
    <w:rPr>
      <w:rFonts w:ascii="Arial" w:hAnsi="Arial"/>
      <w:lang w:eastAsia="en-US"/>
    </w:rPr>
  </w:style>
  <w:style w:type="paragraph" w:styleId="CommentSubject">
    <w:name w:val="annotation subject"/>
    <w:basedOn w:val="CommentText"/>
    <w:next w:val="CommentText"/>
    <w:link w:val="CommentSubjectChar"/>
    <w:rsid w:val="00264115"/>
    <w:rPr>
      <w:b/>
      <w:bCs/>
    </w:rPr>
  </w:style>
  <w:style w:type="character" w:customStyle="1" w:styleId="CommentSubjectChar">
    <w:name w:val="Comment Subject Char"/>
    <w:basedOn w:val="CommentTextChar"/>
    <w:link w:val="CommentSubject"/>
    <w:rsid w:val="00264115"/>
    <w:rPr>
      <w:rFonts w:ascii="Arial" w:hAnsi="Arial"/>
      <w:b/>
      <w:bCs/>
      <w:lang w:eastAsia="en-US"/>
    </w:rPr>
  </w:style>
  <w:style w:type="paragraph" w:styleId="BodyText3">
    <w:name w:val="Body Text 3"/>
    <w:basedOn w:val="Normal"/>
    <w:link w:val="BodyText3Char"/>
    <w:uiPriority w:val="99"/>
    <w:rsid w:val="00ED6152"/>
    <w:pPr>
      <w:widowControl w:val="0"/>
      <w:tabs>
        <w:tab w:val="left" w:pos="851"/>
      </w:tabs>
    </w:pPr>
    <w:rPr>
      <w:rFonts w:ascii="Times New Roman" w:hAnsi="Times New Roman"/>
      <w:szCs w:val="20"/>
      <w:lang w:eastAsia="nl-NL"/>
    </w:rPr>
  </w:style>
  <w:style w:type="character" w:customStyle="1" w:styleId="BodyText3Char">
    <w:name w:val="Body Text 3 Char"/>
    <w:basedOn w:val="DefaultParagraphFont"/>
    <w:link w:val="BodyText3"/>
    <w:uiPriority w:val="99"/>
    <w:rsid w:val="00ED6152"/>
    <w:rPr>
      <w:sz w:val="22"/>
      <w:lang w:eastAsia="nl-NL"/>
    </w:rPr>
  </w:style>
  <w:style w:type="character" w:customStyle="1" w:styleId="Heading1Char">
    <w:name w:val="Heading 1 Char"/>
    <w:basedOn w:val="DefaultParagraphFont"/>
    <w:link w:val="Heading1"/>
    <w:rsid w:val="00D97146"/>
    <w:rPr>
      <w:rFonts w:ascii="Arial" w:hAnsi="Arial" w:cs="Arial"/>
      <w:b/>
      <w:bCs/>
      <w:caps/>
      <w:color w:val="0000FF"/>
      <w:sz w:val="30"/>
      <w:szCs w:val="30"/>
      <w:lang w:eastAsia="en-US"/>
    </w:rPr>
  </w:style>
  <w:style w:type="character" w:customStyle="1" w:styleId="Heading5Char">
    <w:name w:val="Heading 5 Char"/>
    <w:basedOn w:val="DefaultParagraphFont"/>
    <w:link w:val="Heading5"/>
    <w:rsid w:val="00D97146"/>
    <w:rPr>
      <w:rFonts w:ascii="Arial" w:hAnsi="Arial"/>
      <w:b/>
      <w:bCs/>
      <w:i/>
      <w:iCs/>
      <w:sz w:val="26"/>
      <w:szCs w:val="26"/>
      <w:lang w:eastAsia="en-US"/>
    </w:rPr>
  </w:style>
  <w:style w:type="character" w:styleId="FollowedHyperlink">
    <w:name w:val="FollowedHyperlink"/>
    <w:basedOn w:val="DefaultParagraphFont"/>
    <w:semiHidden/>
    <w:unhideWhenUsed/>
    <w:rsid w:val="007B24DB"/>
    <w:rPr>
      <w:color w:val="800080" w:themeColor="followedHyperlink"/>
      <w:u w:val="single"/>
    </w:rPr>
  </w:style>
  <w:style w:type="paragraph" w:customStyle="1" w:styleId="BodytextAgency">
    <w:name w:val="Body text (Agency)"/>
    <w:basedOn w:val="Normal"/>
    <w:link w:val="BodytextAgencyChar"/>
    <w:uiPriority w:val="99"/>
    <w:qFormat/>
    <w:rsid w:val="00DA63F5"/>
    <w:pPr>
      <w:spacing w:after="140" w:line="280" w:lineRule="atLeast"/>
      <w:jc w:val="left"/>
    </w:pPr>
    <w:rPr>
      <w:rFonts w:ascii="Verdana" w:eastAsia="Verdana" w:hAnsi="Verdana"/>
      <w:sz w:val="18"/>
      <w:szCs w:val="18"/>
    </w:rPr>
  </w:style>
  <w:style w:type="character" w:customStyle="1" w:styleId="BodytextAgencyChar">
    <w:name w:val="Body text (Agency) Char"/>
    <w:link w:val="BodytextAgency"/>
    <w:uiPriority w:val="99"/>
    <w:rsid w:val="00DA63F5"/>
    <w:rPr>
      <w:rFonts w:ascii="Verdana" w:eastAsia="Verdana" w:hAnsi="Verdana"/>
      <w:sz w:val="18"/>
      <w:szCs w:val="18"/>
    </w:rPr>
  </w:style>
  <w:style w:type="paragraph" w:styleId="Revision">
    <w:name w:val="Revision"/>
    <w:hidden/>
    <w:uiPriority w:val="99"/>
    <w:semiHidden/>
    <w:rsid w:val="00D61585"/>
    <w:rPr>
      <w:rFonts w:ascii="Arial" w:hAnsi="Arial"/>
      <w:sz w:val="22"/>
      <w:szCs w:val="24"/>
      <w:lang w:eastAsia="en-US"/>
    </w:rPr>
  </w:style>
  <w:style w:type="character" w:customStyle="1" w:styleId="Heading3Char">
    <w:name w:val="Heading 3 Char"/>
    <w:basedOn w:val="DefaultParagraphFont"/>
    <w:link w:val="Heading3"/>
    <w:rsid w:val="00443AAF"/>
    <w:rPr>
      <w:rFonts w:ascii="Arial" w:hAnsi="Arial" w:cs="Arial"/>
      <w:b/>
      <w:bCs/>
      <w:caps/>
      <w:color w:val="0000FF"/>
      <w:sz w:val="26"/>
      <w:szCs w:val="26"/>
      <w:lang w:eastAsia="en-US"/>
    </w:rPr>
  </w:style>
  <w:style w:type="character" w:styleId="Strong">
    <w:name w:val="Strong"/>
    <w:basedOn w:val="DefaultParagraphFont"/>
    <w:qFormat/>
    <w:rsid w:val="006137B3"/>
    <w:rPr>
      <w:b/>
      <w:bCs/>
    </w:rPr>
  </w:style>
  <w:style w:type="character" w:customStyle="1" w:styleId="displayonly">
    <w:name w:val="display_only"/>
    <w:basedOn w:val="DefaultParagraphFont"/>
    <w:rsid w:val="00E35564"/>
  </w:style>
  <w:style w:type="paragraph" w:styleId="ListParagraph">
    <w:name w:val="List Paragraph"/>
    <w:basedOn w:val="Normal"/>
    <w:uiPriority w:val="34"/>
    <w:qFormat/>
    <w:rsid w:val="00B36F86"/>
    <w:pPr>
      <w:ind w:left="720"/>
      <w:contextualSpacing/>
      <w:jc w:val="left"/>
    </w:pPr>
    <w:rPr>
      <w:rFonts w:eastAsia="Calibri"/>
      <w:sz w:val="20"/>
      <w:szCs w:val="20"/>
      <w:lang w:val="en-US"/>
    </w:rPr>
  </w:style>
  <w:style w:type="paragraph" w:customStyle="1" w:styleId="QuestionsBeschriftung">
    <w:name w:val="Questions Beschriftung"/>
    <w:basedOn w:val="Caption"/>
    <w:link w:val="QuestionsBeschriftungZchn"/>
    <w:qFormat/>
    <w:rsid w:val="00224A2D"/>
    <w:pPr>
      <w:overflowPunct w:val="0"/>
      <w:autoSpaceDE w:val="0"/>
      <w:autoSpaceDN w:val="0"/>
      <w:adjustRightInd w:val="0"/>
      <w:spacing w:after="0"/>
      <w:jc w:val="left"/>
      <w:textAlignment w:val="baseline"/>
    </w:pPr>
    <w:rPr>
      <w:b/>
      <w:bCs/>
      <w:i w:val="0"/>
      <w:iCs w:val="0"/>
      <w:color w:val="auto"/>
      <w:sz w:val="22"/>
      <w:lang w:val="en-US" w:eastAsia="de-DE"/>
    </w:rPr>
  </w:style>
  <w:style w:type="character" w:customStyle="1" w:styleId="QuestionsBeschriftungZchn">
    <w:name w:val="Questions Beschriftung Zchn"/>
    <w:basedOn w:val="DefaultParagraphFont"/>
    <w:link w:val="QuestionsBeschriftung"/>
    <w:rsid w:val="00224A2D"/>
    <w:rPr>
      <w:rFonts w:ascii="Arial" w:hAnsi="Arial"/>
      <w:b/>
      <w:bCs/>
      <w:sz w:val="22"/>
      <w:szCs w:val="18"/>
      <w:lang w:val="en-US" w:eastAsia="de-DE"/>
    </w:rPr>
  </w:style>
  <w:style w:type="paragraph" w:styleId="Caption">
    <w:name w:val="caption"/>
    <w:basedOn w:val="Normal"/>
    <w:next w:val="Normal"/>
    <w:semiHidden/>
    <w:unhideWhenUsed/>
    <w:qFormat/>
    <w:rsid w:val="00224A2D"/>
    <w:pPr>
      <w:spacing w:after="200"/>
    </w:pPr>
    <w:rPr>
      <w:i/>
      <w:iCs/>
      <w:color w:val="1F497D" w:themeColor="text2"/>
      <w:sz w:val="18"/>
      <w:szCs w:val="18"/>
    </w:rPr>
  </w:style>
  <w:style w:type="character" w:customStyle="1" w:styleId="HeaderChar">
    <w:name w:val="Header Char"/>
    <w:basedOn w:val="DefaultParagraphFont"/>
    <w:link w:val="Header"/>
    <w:rsid w:val="00334508"/>
    <w:rPr>
      <w:rFonts w:ascii="Arial" w:hAnsi="Arial"/>
      <w:sz w:val="22"/>
      <w:szCs w:val="24"/>
      <w:lang w:eastAsia="en-US"/>
    </w:rPr>
  </w:style>
  <w:style w:type="paragraph" w:styleId="BodyText">
    <w:name w:val="Body Text"/>
    <w:basedOn w:val="Normal"/>
    <w:link w:val="BodyTextChar"/>
    <w:semiHidden/>
    <w:unhideWhenUsed/>
    <w:rsid w:val="00334508"/>
    <w:pPr>
      <w:spacing w:after="120"/>
    </w:pPr>
  </w:style>
  <w:style w:type="character" w:customStyle="1" w:styleId="BodyTextChar">
    <w:name w:val="Body Text Char"/>
    <w:basedOn w:val="DefaultParagraphFont"/>
    <w:link w:val="BodyText"/>
    <w:semiHidden/>
    <w:rsid w:val="00334508"/>
    <w:rPr>
      <w:rFonts w:ascii="Arial" w:hAnsi="Arial"/>
      <w:sz w:val="22"/>
      <w:szCs w:val="24"/>
      <w:lang w:eastAsia="en-US"/>
    </w:rPr>
  </w:style>
  <w:style w:type="numbering" w:customStyle="1" w:styleId="HPRANumberedList">
    <w:name w:val="HPRA_Numbered List"/>
    <w:uiPriority w:val="99"/>
    <w:rsid w:val="005B44C0"/>
    <w:pPr>
      <w:numPr>
        <w:numId w:val="18"/>
      </w:numPr>
    </w:pPr>
  </w:style>
  <w:style w:type="paragraph" w:customStyle="1" w:styleId="HPRAHeadingL1">
    <w:name w:val="HPRA_Heading_L1"/>
    <w:basedOn w:val="ListParagraph"/>
    <w:link w:val="HPRAHeadingL1Char"/>
    <w:qFormat/>
    <w:rsid w:val="005B44C0"/>
    <w:pPr>
      <w:numPr>
        <w:numId w:val="19"/>
      </w:numPr>
    </w:pPr>
    <w:rPr>
      <w:rFonts w:ascii="Segoe UI" w:eastAsiaTheme="minorHAnsi" w:hAnsi="Segoe UI" w:cs="Segoe UI"/>
      <w:b/>
      <w:bCs/>
      <w:caps/>
      <w:color w:val="8064A2" w:themeColor="accent4"/>
      <w:szCs w:val="24"/>
      <w:lang w:val="en-IE"/>
    </w:rPr>
  </w:style>
  <w:style w:type="paragraph" w:customStyle="1" w:styleId="HPRAHeadingL2">
    <w:name w:val="HPRA_Heading_L2"/>
    <w:basedOn w:val="ListParagraph"/>
    <w:qFormat/>
    <w:rsid w:val="005B44C0"/>
    <w:pPr>
      <w:numPr>
        <w:ilvl w:val="1"/>
        <w:numId w:val="19"/>
      </w:numPr>
      <w:tabs>
        <w:tab w:val="num" w:pos="360"/>
      </w:tabs>
      <w:ind w:left="720" w:firstLine="0"/>
    </w:pPr>
    <w:rPr>
      <w:rFonts w:ascii="Segoe UI" w:eastAsiaTheme="minorHAnsi" w:hAnsi="Segoe UI" w:cs="Segoe UI"/>
      <w:b/>
      <w:bCs/>
      <w:color w:val="8064A2" w:themeColor="accent4"/>
      <w:lang w:val="en-IE"/>
    </w:rPr>
  </w:style>
  <w:style w:type="paragraph" w:customStyle="1" w:styleId="HPRAHeadingL3">
    <w:name w:val="HPRA_Heading_L3"/>
    <w:basedOn w:val="ListParagraph"/>
    <w:qFormat/>
    <w:rsid w:val="005B44C0"/>
    <w:pPr>
      <w:numPr>
        <w:ilvl w:val="2"/>
        <w:numId w:val="19"/>
      </w:numPr>
      <w:tabs>
        <w:tab w:val="num" w:pos="360"/>
      </w:tabs>
      <w:ind w:firstLine="0"/>
    </w:pPr>
    <w:rPr>
      <w:rFonts w:ascii="Segoe UI" w:eastAsiaTheme="minorHAnsi" w:hAnsi="Segoe UI" w:cs="Segoe UI"/>
      <w:color w:val="8064A2" w:themeColor="accent4"/>
      <w:lang w:val="en-IE"/>
    </w:rPr>
  </w:style>
  <w:style w:type="paragraph" w:customStyle="1" w:styleId="HPRABodyTextL4">
    <w:name w:val="HPRA_BodyText_L4"/>
    <w:basedOn w:val="ListParagraph"/>
    <w:qFormat/>
    <w:rsid w:val="005B44C0"/>
    <w:pPr>
      <w:numPr>
        <w:ilvl w:val="3"/>
        <w:numId w:val="19"/>
      </w:numPr>
      <w:tabs>
        <w:tab w:val="num" w:pos="360"/>
      </w:tabs>
      <w:ind w:firstLine="0"/>
    </w:pPr>
    <w:rPr>
      <w:rFonts w:ascii="Segoe UI" w:eastAsiaTheme="minorHAnsi" w:hAnsi="Segoe UI" w:cs="Segoe UI"/>
      <w:lang w:val="en-IE"/>
    </w:rPr>
  </w:style>
  <w:style w:type="character" w:customStyle="1" w:styleId="HPRAHeadingL1Char">
    <w:name w:val="HPRA_Heading_L1 Char"/>
    <w:basedOn w:val="DefaultParagraphFont"/>
    <w:link w:val="HPRAHeadingL1"/>
    <w:rsid w:val="005B44C0"/>
    <w:rPr>
      <w:rFonts w:ascii="Segoe UI" w:eastAsiaTheme="minorHAnsi" w:hAnsi="Segoe UI" w:cs="Segoe UI"/>
      <w:b/>
      <w:bCs/>
      <w:caps/>
      <w:color w:val="8064A2" w:themeColor="accent4"/>
      <w:szCs w:val="24"/>
      <w:lang w:val="en-IE" w:eastAsia="en-US"/>
    </w:rPr>
  </w:style>
  <w:style w:type="paragraph" w:customStyle="1" w:styleId="HPRAMainBodyText">
    <w:name w:val="HPRA_MainBodyText"/>
    <w:basedOn w:val="Normal"/>
    <w:link w:val="HPRAMainBodyTextChar"/>
    <w:qFormat/>
    <w:rsid w:val="005B44C0"/>
    <w:pPr>
      <w:jc w:val="left"/>
    </w:pPr>
    <w:rPr>
      <w:rFonts w:ascii="Segoe UI" w:eastAsiaTheme="minorHAnsi" w:hAnsi="Segoe UI" w:cs="Segoe UI"/>
      <w:sz w:val="20"/>
      <w:szCs w:val="20"/>
      <w:lang w:val="en-IE"/>
    </w:rPr>
  </w:style>
  <w:style w:type="character" w:customStyle="1" w:styleId="HPRAMainBodyTextChar">
    <w:name w:val="HPRA_MainBodyText Char"/>
    <w:link w:val="HPRAMainBodyText"/>
    <w:locked/>
    <w:rsid w:val="005B44C0"/>
    <w:rPr>
      <w:rFonts w:ascii="Segoe UI" w:eastAsiaTheme="minorHAnsi" w:hAnsi="Segoe UI" w:cs="Segoe UI"/>
      <w:lang w:val="en-IE" w:eastAsia="en-US"/>
    </w:rPr>
  </w:style>
  <w:style w:type="character" w:styleId="PlaceholderText">
    <w:name w:val="Placeholder Text"/>
    <w:basedOn w:val="DefaultParagraphFont"/>
    <w:uiPriority w:val="99"/>
    <w:semiHidden/>
    <w:rsid w:val="00DC14BD"/>
    <w:rPr>
      <w:color w:val="808080"/>
    </w:rPr>
  </w:style>
  <w:style w:type="paragraph" w:customStyle="1" w:styleId="paragraph">
    <w:name w:val="paragraph"/>
    <w:basedOn w:val="Normal"/>
    <w:rsid w:val="00C6615D"/>
    <w:pPr>
      <w:jc w:val="left"/>
    </w:pPr>
    <w:rPr>
      <w:rFonts w:ascii="Times New Roman" w:hAnsi="Times New Roman"/>
      <w:sz w:val="24"/>
      <w:lang w:val="nb-NO" w:eastAsia="nb-NO"/>
    </w:rPr>
  </w:style>
  <w:style w:type="character" w:customStyle="1" w:styleId="normaltextrun1">
    <w:name w:val="normaltextrun1"/>
    <w:basedOn w:val="DefaultParagraphFont"/>
    <w:rsid w:val="00C6615D"/>
  </w:style>
  <w:style w:type="character" w:customStyle="1" w:styleId="eop">
    <w:name w:val="eop"/>
    <w:basedOn w:val="DefaultParagraphFont"/>
    <w:rsid w:val="00C6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vm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2F2F1FCD1471BA5386763783B7481"/>
        <w:category>
          <w:name w:val="Allgemein"/>
          <w:gallery w:val="placeholder"/>
        </w:category>
        <w:types>
          <w:type w:val="bbPlcHdr"/>
        </w:types>
        <w:behaviors>
          <w:behavior w:val="content"/>
        </w:behaviors>
        <w:guid w:val="{7B80DA66-8EB7-49AE-A876-E0748B02AA1A}"/>
      </w:docPartPr>
      <w:docPartBody>
        <w:p w:rsidR="005F6710" w:rsidRDefault="00146CE9" w:rsidP="004F0D41">
          <w:pPr>
            <w:pStyle w:val="12E2F2F1FCD1471BA5386763783B7481"/>
          </w:pPr>
          <w:r w:rsidRPr="00A155ED">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1"/>
    <w:rsid w:val="0005180B"/>
    <w:rsid w:val="00146CE9"/>
    <w:rsid w:val="00237821"/>
    <w:rsid w:val="00293625"/>
    <w:rsid w:val="003934B6"/>
    <w:rsid w:val="003D46C6"/>
    <w:rsid w:val="003F6241"/>
    <w:rsid w:val="004F0D41"/>
    <w:rsid w:val="00536079"/>
    <w:rsid w:val="005525AD"/>
    <w:rsid w:val="005F6710"/>
    <w:rsid w:val="006D16AA"/>
    <w:rsid w:val="0078309F"/>
    <w:rsid w:val="00934C3F"/>
    <w:rsid w:val="00956161"/>
    <w:rsid w:val="0096098A"/>
    <w:rsid w:val="009A594B"/>
    <w:rsid w:val="00A27E63"/>
    <w:rsid w:val="00B57133"/>
    <w:rsid w:val="00B93CCD"/>
    <w:rsid w:val="00D32D28"/>
    <w:rsid w:val="00D441B2"/>
    <w:rsid w:val="00DB3442"/>
    <w:rsid w:val="00DF637F"/>
    <w:rsid w:val="00E72B2B"/>
    <w:rsid w:val="00F91101"/>
    <w:rsid w:val="00FD3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41"/>
    <w:rPr>
      <w:color w:val="808080"/>
    </w:rPr>
  </w:style>
  <w:style w:type="paragraph" w:customStyle="1" w:styleId="12E2F2F1FCD1471BA5386763783B7481">
    <w:name w:val="12E2F2F1FCD1471BA5386763783B7481"/>
    <w:rsid w:val="004F0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04577-B2A9-40B8-B0F3-24333194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2333</Words>
  <Characters>18386</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TEM Compiled LOQ MRP-SRP</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Compiled LOQ MRP-SRP</dc:title>
  <dc:subject>EMA/CMDv/702623/2021</dc:subject>
  <dc:creator/>
  <cp:lastModifiedBy/>
  <cp:revision>1</cp:revision>
  <dcterms:created xsi:type="dcterms:W3CDTF">2022-02-14T15:08:00Z</dcterms:created>
  <dcterms:modified xsi:type="dcterms:W3CDTF">2022-02-14T15:09:00Z</dcterms:modified>
</cp:coreProperties>
</file>